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sz w:val="24"/>
          <w:szCs w:val="24"/>
        </w:rPr>
      </w:pPr>
      <w:bookmarkStart w:id="0" w:name="_GoBack"/>
      <w:bookmarkEnd w:id="0"/>
      <w:r>
        <w:rPr>
          <w:rFonts w:ascii="仿宋" w:hAnsi="仿宋" w:eastAsia="仿宋"/>
          <w:sz w:val="24"/>
          <w:szCs w:val="24"/>
        </w:rPr>
        <w:t>附件2：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hint="eastAsia"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non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喀斯特山体公园设计研究——以贵阳市南垭山山体公园为例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赵  苑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2017022797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王志泰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ind w:left="1400" w:hanging="1400" w:hangingChars="500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贵阳市综合公园植物群落色彩定量研究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贵州大学林学院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杨  磊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2017022780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风景园林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王秀荣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ind w:left="1400" w:hanging="1400" w:hangingChars="500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贵阳市城市公园滨水植物景观评价研究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贵州大学林学院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张钤森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2017022787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风景园林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王秀荣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ind w:left="1400" w:hanging="1400" w:hangingChars="500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自然审美视角下的自然保护地景观体验设施设计研究——以安顺市龙宫油菜湖景区为例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贵州大学林学院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刘瑞雪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2017022773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风景园林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刘兆丰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ind w:left="1400" w:hanging="1400" w:hangingChars="500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花溪区城市设计中风景园林要素研究--以大学文化城控规为例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贵州大学林学院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王娜娜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2017022794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风景园林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刘兆丰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ind w:left="1400" w:hanging="1400" w:hangingChars="500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展园景观地域性表现研究——以第四届绿博会贵州园为例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贵州大学林学院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苏诗媛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2017022774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风景园林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刘兆丰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ind w:left="1400" w:hanging="1400" w:hangingChars="500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基于空气负离子资源的城市湿地公园保健规划策略研究——以贵安新区为例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贵州大学林学院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黄碧玥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2017022694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风景园林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学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王红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8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81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欧静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817" w:type="dxa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杜芳娟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817" w:type="dxa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何嵩涛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副教授</w:t>
            </w:r>
          </w:p>
        </w:tc>
        <w:tc>
          <w:tcPr>
            <w:tcW w:w="2817" w:type="dxa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答辩督</w:t>
      </w:r>
      <w:r>
        <w:rPr>
          <w:rFonts w:hint="eastAsia" w:ascii="仿宋" w:hAnsi="仿宋" w:eastAsia="仿宋" w:cs="Times New Roman"/>
          <w:bCs/>
          <w:sz w:val="28"/>
          <w:szCs w:val="28"/>
          <w:lang w:val="en-US" w:eastAsia="zh-CN"/>
        </w:rPr>
        <w:t>导</w:t>
      </w:r>
      <w:r>
        <w:rPr>
          <w:rFonts w:hint="eastAsia" w:ascii="仿宋" w:hAnsi="仿宋" w:eastAsia="仿宋" w:cs="Times New Roman"/>
          <w:bCs/>
          <w:sz w:val="28"/>
          <w:szCs w:val="28"/>
        </w:rPr>
        <w:t>员</w:t>
      </w:r>
      <w:r>
        <w:rPr>
          <w:rFonts w:hint="eastAsia" w:ascii="仿宋" w:hAnsi="仿宋" w:eastAsia="仿宋" w:cs="Times New Roman"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白新祥副教授</w:t>
      </w:r>
      <w:r>
        <w:rPr>
          <w:rFonts w:hint="eastAsia" w:ascii="仿宋" w:hAnsi="仿宋" w:eastAsia="仿宋" w:cs="Times New Roman"/>
          <w:bCs/>
          <w:sz w:val="28"/>
          <w:szCs w:val="28"/>
          <w:lang w:val="en-US" w:eastAsia="zh-CN"/>
        </w:rPr>
        <w:t xml:space="preserve">           </w:t>
      </w: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杨凤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2020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年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月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号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下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午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点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</w:rPr>
        <w:t>平台进行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185494620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+8675536550000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QQ群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QQ群号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1047986436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无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rPr>
          <w:rFonts w:ascii="仿宋" w:hAnsi="仿宋" w:eastAsia="仿宋" w:cs="Times New Roman"/>
          <w:b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p>
      <w:pPr>
        <w:rPr>
          <w:rFonts w:hint="eastAsia" w:ascii="仿宋" w:hAnsi="仿宋" w:eastAsia="仿宋"/>
        </w:rPr>
      </w:pP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</w:rPr>
      </w:pP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</w:rPr>
      </w:pP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</w:rPr>
      </w:pP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</w:rPr>
      </w:pP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</w:rPr>
      </w:pP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</w:rPr>
      </w:pP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</w:rPr>
      </w:pP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</w:rPr>
      </w:pP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</w:rPr>
      </w:pP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</w:rPr>
      </w:pPr>
    </w:p>
    <w:p>
      <w:pPr>
        <w:jc w:val="center"/>
        <w:rPr>
          <w:rFonts w:hint="eastAsia" w:ascii="仿宋" w:hAnsi="仿宋" w:eastAsia="仿宋" w:cs="Times New Roman"/>
          <w:b/>
          <w:sz w:val="32"/>
          <w:szCs w:val="32"/>
        </w:rPr>
      </w:pP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贵州大学</w:t>
      </w:r>
    </w:p>
    <w:p>
      <w:pPr>
        <w:jc w:val="center"/>
        <w:rPr>
          <w:rFonts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研究生学位（毕业）</w:t>
      </w:r>
      <w:r>
        <w:rPr>
          <w:rFonts w:ascii="仿宋" w:hAnsi="仿宋" w:eastAsia="仿宋" w:cs="Times New Roman"/>
          <w:b/>
          <w:sz w:val="32"/>
          <w:szCs w:val="32"/>
        </w:rPr>
        <w:t>论文线上答辩公告</w:t>
      </w:r>
    </w:p>
    <w:p>
      <w:pPr>
        <w:spacing w:line="400" w:lineRule="exact"/>
        <w:rPr>
          <w:rFonts w:hint="eastAsia"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non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都匀市苗族村寨景观意象研究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杨丽琳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2017022781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何嵩涛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</w:p>
    <w:p>
      <w:pPr>
        <w:rPr>
          <w:rFonts w:ascii="仿宋" w:hAnsi="仿宋" w:eastAsia="仿宋"/>
        </w:rPr>
      </w:pPr>
    </w:p>
    <w:p>
      <w:pPr>
        <w:rPr>
          <w:rFonts w:ascii="仿宋" w:hAnsi="仿宋" w:eastAsia="仿宋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non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托马斯·丘奇的加州现代景观设计理论与实践研究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叶广武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2017022785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何嵩涛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</w:p>
    <w:p>
      <w:pPr>
        <w:rPr>
          <w:rFonts w:ascii="仿宋" w:hAnsi="仿宋" w:eastAsia="仿宋"/>
        </w:rPr>
      </w:pPr>
    </w:p>
    <w:p>
      <w:pPr>
        <w:rPr>
          <w:rFonts w:ascii="仿宋" w:hAnsi="仿宋" w:eastAsia="仿宋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non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高职院校教学楼灰空间交往功能及环境设计研究——以贵州三所高职院校为例 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沈星志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2017022793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何嵩涛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non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城市公园景观设计阶段的成本控制研究-以镇宁县红旗湖公园为例 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杨再琴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2017022796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龙  皎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none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贵阳市城市公园健身步道景观设计研究--以长坡岭森林公园为例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杨  会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2017022779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吕  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</w:p>
    <w:p>
      <w:pPr>
        <w:rPr>
          <w:rFonts w:ascii="仿宋" w:hAnsi="仿宋" w:eastAsia="仿宋"/>
        </w:rPr>
      </w:pPr>
    </w:p>
    <w:p>
      <w:pPr>
        <w:rPr>
          <w:rFonts w:ascii="仿宋" w:hAnsi="仿宋" w:eastAsia="仿宋"/>
        </w:rPr>
      </w:pP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</w:rPr>
        <w:t>论文题目</w:t>
      </w:r>
      <w:r>
        <w:rPr>
          <w:rFonts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美丽乡村建设中公共空间苗族文化表达研究——以枫香苗寨为例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培养单位</w:t>
      </w:r>
      <w:r>
        <w:rPr>
          <w:rFonts w:hint="eastAsia"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贵州大学林学院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 辩 人：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张中原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 xml:space="preserve">学 </w:t>
      </w:r>
      <w:r>
        <w:rPr>
          <w:rFonts w:ascii="仿宋" w:hAnsi="仿宋" w:eastAsia="仿宋" w:cs="Times New Roman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Times New Roman"/>
          <w:bCs/>
          <w:sz w:val="28"/>
          <w:szCs w:val="28"/>
        </w:rPr>
        <w:t>号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2017022788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none"/>
        </w:rPr>
        <w:t xml:space="preserve">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学科专业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风景园林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</w:t>
      </w:r>
    </w:p>
    <w:p>
      <w:pPr>
        <w:spacing w:line="400" w:lineRule="exact"/>
        <w:rPr>
          <w:rFonts w:hint="eastAsia" w:ascii="仿宋" w:hAnsi="仿宋" w:eastAsia="仿宋" w:cs="Times New Roman"/>
          <w:bCs/>
          <w:sz w:val="28"/>
          <w:szCs w:val="28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指导老师</w:t>
      </w:r>
      <w:r>
        <w:rPr>
          <w:rFonts w:ascii="仿宋" w:hAnsi="仿宋" w:eastAsia="仿宋" w:cs="Times New Roman"/>
          <w:bCs/>
          <w:sz w:val="28"/>
          <w:szCs w:val="28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吕  徐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</w:p>
    <w:p>
      <w:pPr>
        <w:rPr>
          <w:rFonts w:ascii="仿宋" w:hAnsi="仿宋" w:eastAsia="仿宋"/>
        </w:rPr>
      </w:pPr>
    </w:p>
    <w:p>
      <w:pPr>
        <w:jc w:val="center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Times New Roman"/>
          <w:b/>
          <w:bCs/>
          <w:sz w:val="28"/>
          <w:szCs w:val="28"/>
        </w:rPr>
        <w:t>答辩委员会</w:t>
      </w:r>
    </w:p>
    <w:tbl>
      <w:tblPr>
        <w:tblStyle w:val="5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8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职称</w:t>
            </w:r>
          </w:p>
        </w:tc>
        <w:tc>
          <w:tcPr>
            <w:tcW w:w="281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主席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王志泰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817" w:type="dxa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贵州大学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委员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杨荣和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副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教授</w:t>
            </w:r>
          </w:p>
        </w:tc>
        <w:tc>
          <w:tcPr>
            <w:tcW w:w="2817" w:type="dxa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07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王秀荣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教授</w:t>
            </w:r>
          </w:p>
        </w:tc>
        <w:tc>
          <w:tcPr>
            <w:tcW w:w="2817" w:type="dxa"/>
          </w:tcPr>
          <w:p>
            <w:pPr>
              <w:jc w:val="center"/>
              <w:rPr>
                <w:rFonts w:hint="default" w:ascii="仿宋" w:hAnsi="仿宋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贵州大学</w:t>
            </w:r>
          </w:p>
        </w:tc>
      </w:tr>
    </w:tbl>
    <w:p>
      <w:pPr>
        <w:spacing w:before="312" w:beforeLines="100"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bCs/>
          <w:sz w:val="28"/>
          <w:szCs w:val="28"/>
        </w:rPr>
        <w:t>答辩督</w:t>
      </w:r>
      <w:r>
        <w:rPr>
          <w:rFonts w:hint="eastAsia" w:ascii="仿宋" w:hAnsi="仿宋" w:eastAsia="仿宋" w:cs="Times New Roman"/>
          <w:bCs/>
          <w:sz w:val="28"/>
          <w:szCs w:val="28"/>
          <w:lang w:val="en-US" w:eastAsia="zh-CN"/>
        </w:rPr>
        <w:t>导</w:t>
      </w:r>
      <w:r>
        <w:rPr>
          <w:rFonts w:hint="eastAsia" w:ascii="仿宋" w:hAnsi="仿宋" w:eastAsia="仿宋" w:cs="Times New Roman"/>
          <w:bCs/>
          <w:sz w:val="28"/>
          <w:szCs w:val="28"/>
        </w:rPr>
        <w:t>员</w:t>
      </w:r>
      <w:r>
        <w:rPr>
          <w:rFonts w:hint="eastAsia" w:ascii="仿宋" w:hAnsi="仿宋" w:eastAsia="仿宋" w:cs="Times New Roman"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白新祥副教授</w:t>
      </w:r>
      <w:r>
        <w:rPr>
          <w:rFonts w:hint="eastAsia" w:ascii="仿宋" w:hAnsi="仿宋" w:eastAsia="仿宋" w:cs="Times New Roman"/>
          <w:bCs/>
          <w:sz w:val="28"/>
          <w:szCs w:val="28"/>
          <w:lang w:val="en-US" w:eastAsia="zh-CN"/>
        </w:rPr>
        <w:t xml:space="preserve">        </w:t>
      </w:r>
      <w:r>
        <w:rPr>
          <w:rFonts w:ascii="仿宋" w:hAnsi="仿宋" w:eastAsia="仿宋" w:cs="Times New Roman"/>
          <w:bCs/>
          <w:sz w:val="28"/>
          <w:szCs w:val="28"/>
        </w:rPr>
        <w:t>答辩秘书：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姜涛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bCs/>
          <w:sz w:val="28"/>
          <w:szCs w:val="28"/>
        </w:rPr>
        <w:t>答辩时间：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2020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年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月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号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下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午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点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</w:rPr>
      </w:pPr>
      <w:r>
        <w:rPr>
          <w:rFonts w:ascii="仿宋" w:hAnsi="仿宋" w:eastAsia="仿宋" w:cs="Times New Roman"/>
          <w:bCs/>
          <w:sz w:val="28"/>
          <w:szCs w:val="28"/>
        </w:rPr>
        <w:t>答辩将在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腾讯会议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ascii="仿宋" w:hAnsi="仿宋" w:eastAsia="仿宋" w:cs="Times New Roman"/>
          <w:bCs/>
          <w:sz w:val="28"/>
          <w:szCs w:val="28"/>
        </w:rPr>
        <w:t>平台进行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会议 ID：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386772631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</w:p>
    <w:p>
      <w:pPr>
        <w:spacing w:line="400" w:lineRule="exact"/>
        <w:rPr>
          <w:rFonts w:ascii="仿宋" w:hAnsi="仿宋" w:eastAsia="仿宋" w:cs="Times New Roman"/>
          <w:bCs/>
          <w:sz w:val="28"/>
          <w:szCs w:val="28"/>
          <w:u w:val="single"/>
        </w:rPr>
      </w:pPr>
      <w:r>
        <w:rPr>
          <w:rFonts w:ascii="仿宋" w:hAnsi="仿宋" w:eastAsia="仿宋" w:cs="Times New Roman"/>
          <w:sz w:val="28"/>
          <w:szCs w:val="28"/>
        </w:rPr>
        <w:t>手机一键拨号入会：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+8675536550000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如遇到</w:t>
      </w:r>
      <w:r>
        <w:rPr>
          <w:rFonts w:ascii="仿宋" w:hAnsi="仿宋" w:eastAsia="仿宋" w:cs="Times New Roman"/>
          <w:sz w:val="28"/>
          <w:szCs w:val="28"/>
        </w:rPr>
        <w:t>上述平台故障或断开，</w:t>
      </w:r>
      <w:r>
        <w:rPr>
          <w:rFonts w:hint="eastAsia" w:ascii="仿宋" w:hAnsi="仿宋" w:eastAsia="仿宋" w:cs="Times New Roman"/>
          <w:sz w:val="28"/>
          <w:szCs w:val="28"/>
        </w:rPr>
        <w:t>答辩</w:t>
      </w:r>
      <w:r>
        <w:rPr>
          <w:rFonts w:ascii="仿宋" w:hAnsi="仿宋" w:eastAsia="仿宋" w:cs="Times New Roman"/>
          <w:sz w:val="28"/>
          <w:szCs w:val="28"/>
        </w:rPr>
        <w:t>将在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QQ群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 </w:t>
      </w:r>
      <w:r>
        <w:rPr>
          <w:rFonts w:ascii="仿宋" w:hAnsi="仿宋" w:eastAsia="仿宋" w:cs="Times New Roman"/>
          <w:sz w:val="28"/>
          <w:szCs w:val="28"/>
        </w:rPr>
        <w:t>平台</w:t>
      </w:r>
      <w:r>
        <w:rPr>
          <w:rFonts w:hint="eastAsia" w:ascii="仿宋" w:hAnsi="仿宋" w:eastAsia="仿宋" w:cs="Times New Roman"/>
          <w:sz w:val="28"/>
          <w:szCs w:val="28"/>
        </w:rPr>
        <w:t>上</w:t>
      </w:r>
      <w:r>
        <w:rPr>
          <w:rFonts w:ascii="仿宋" w:hAnsi="仿宋" w:eastAsia="仿宋" w:cs="Times New Roman"/>
          <w:sz w:val="28"/>
          <w:szCs w:val="28"/>
        </w:rPr>
        <w:t>进行，线上参加方式如下：</w:t>
      </w:r>
    </w:p>
    <w:p>
      <w:pPr>
        <w:spacing w:line="4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QQ群号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</w:rPr>
        <w:t>1047986436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ascii="仿宋" w:hAnsi="仿宋" w:eastAsia="仿宋" w:cs="Times New Roman"/>
          <w:bCs/>
          <w:sz w:val="28"/>
          <w:szCs w:val="28"/>
        </w:rPr>
        <w:t>，</w:t>
      </w:r>
      <w:r>
        <w:rPr>
          <w:rFonts w:hint="eastAsia" w:ascii="仿宋" w:hAnsi="仿宋" w:eastAsia="仿宋" w:cs="Times New Roman"/>
          <w:sz w:val="28"/>
          <w:szCs w:val="28"/>
        </w:rPr>
        <w:t>密码：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Times New Roman"/>
          <w:bCs/>
          <w:sz w:val="28"/>
          <w:szCs w:val="28"/>
          <w:u w:val="single"/>
          <w:lang w:val="en-US" w:eastAsia="zh-CN"/>
        </w:rPr>
        <w:t>无</w:t>
      </w:r>
      <w:r>
        <w:rPr>
          <w:rFonts w:ascii="仿宋" w:hAnsi="仿宋" w:eastAsia="仿宋" w:cs="Times New Roman"/>
          <w:bCs/>
          <w:sz w:val="28"/>
          <w:szCs w:val="28"/>
          <w:u w:val="single"/>
        </w:rPr>
        <w:t xml:space="preserve">            </w:t>
      </w:r>
    </w:p>
    <w:p>
      <w:pPr>
        <w:spacing w:line="400" w:lineRule="exact"/>
        <w:rPr>
          <w:rFonts w:ascii="仿宋" w:hAnsi="仿宋" w:eastAsia="仿宋"/>
        </w:rPr>
      </w:pPr>
      <w:r>
        <w:rPr>
          <w:rFonts w:ascii="仿宋" w:hAnsi="仿宋" w:eastAsia="仿宋" w:cs="Times New Roman"/>
          <w:b/>
          <w:sz w:val="28"/>
          <w:szCs w:val="28"/>
        </w:rPr>
        <w:t>欢迎广大师生指导！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95A"/>
    <w:rsid w:val="000B02F2"/>
    <w:rsid w:val="000E1B31"/>
    <w:rsid w:val="001B461E"/>
    <w:rsid w:val="00202912"/>
    <w:rsid w:val="00291BEA"/>
    <w:rsid w:val="00320594"/>
    <w:rsid w:val="00327E1A"/>
    <w:rsid w:val="003B3FE6"/>
    <w:rsid w:val="003F7F33"/>
    <w:rsid w:val="00485E36"/>
    <w:rsid w:val="004C5D85"/>
    <w:rsid w:val="005240FA"/>
    <w:rsid w:val="005B5F9B"/>
    <w:rsid w:val="005C495A"/>
    <w:rsid w:val="005F4B5F"/>
    <w:rsid w:val="00611396"/>
    <w:rsid w:val="00612906"/>
    <w:rsid w:val="006737E4"/>
    <w:rsid w:val="007C4B14"/>
    <w:rsid w:val="00887087"/>
    <w:rsid w:val="00944BB8"/>
    <w:rsid w:val="00963B45"/>
    <w:rsid w:val="00AF2594"/>
    <w:rsid w:val="00B45B00"/>
    <w:rsid w:val="00B734C5"/>
    <w:rsid w:val="00BF6221"/>
    <w:rsid w:val="00C60361"/>
    <w:rsid w:val="00D21A02"/>
    <w:rsid w:val="00D324AA"/>
    <w:rsid w:val="00D570F7"/>
    <w:rsid w:val="00DB31EE"/>
    <w:rsid w:val="00E05655"/>
    <w:rsid w:val="00E55466"/>
    <w:rsid w:val="00E82DD2"/>
    <w:rsid w:val="00F12324"/>
    <w:rsid w:val="00FA27BE"/>
    <w:rsid w:val="05090F6F"/>
    <w:rsid w:val="059C1DB5"/>
    <w:rsid w:val="064A4D91"/>
    <w:rsid w:val="067A642D"/>
    <w:rsid w:val="0BAD5DFD"/>
    <w:rsid w:val="14821DBA"/>
    <w:rsid w:val="14F007C0"/>
    <w:rsid w:val="186F42B4"/>
    <w:rsid w:val="18F6722B"/>
    <w:rsid w:val="1BD605FE"/>
    <w:rsid w:val="1BF97FAE"/>
    <w:rsid w:val="1E1A16EB"/>
    <w:rsid w:val="20920886"/>
    <w:rsid w:val="210A762B"/>
    <w:rsid w:val="232D778B"/>
    <w:rsid w:val="25533EDF"/>
    <w:rsid w:val="26F12EB1"/>
    <w:rsid w:val="27B945F5"/>
    <w:rsid w:val="27F4471F"/>
    <w:rsid w:val="290809A7"/>
    <w:rsid w:val="2A2011E7"/>
    <w:rsid w:val="31BB30DB"/>
    <w:rsid w:val="32360BFE"/>
    <w:rsid w:val="34920AA4"/>
    <w:rsid w:val="35BB4F49"/>
    <w:rsid w:val="36F90184"/>
    <w:rsid w:val="37FB42D2"/>
    <w:rsid w:val="3C260095"/>
    <w:rsid w:val="3EA026A6"/>
    <w:rsid w:val="3FDF4668"/>
    <w:rsid w:val="3FFA26CA"/>
    <w:rsid w:val="405902F1"/>
    <w:rsid w:val="436046C9"/>
    <w:rsid w:val="447B46BE"/>
    <w:rsid w:val="448460AB"/>
    <w:rsid w:val="459D17BF"/>
    <w:rsid w:val="47D678FB"/>
    <w:rsid w:val="48720171"/>
    <w:rsid w:val="4C7949B2"/>
    <w:rsid w:val="4E3B1FDA"/>
    <w:rsid w:val="4E4E2347"/>
    <w:rsid w:val="4F94673A"/>
    <w:rsid w:val="4FC23AC4"/>
    <w:rsid w:val="504A51E5"/>
    <w:rsid w:val="50570B03"/>
    <w:rsid w:val="52604948"/>
    <w:rsid w:val="545D071C"/>
    <w:rsid w:val="550E53E1"/>
    <w:rsid w:val="5D605DA1"/>
    <w:rsid w:val="5F732C1B"/>
    <w:rsid w:val="611E54DB"/>
    <w:rsid w:val="643E0030"/>
    <w:rsid w:val="64F47CFF"/>
    <w:rsid w:val="6569195C"/>
    <w:rsid w:val="677C6F5F"/>
    <w:rsid w:val="68405546"/>
    <w:rsid w:val="69CA3E3A"/>
    <w:rsid w:val="6B1C6B15"/>
    <w:rsid w:val="6B25747B"/>
    <w:rsid w:val="6B901477"/>
    <w:rsid w:val="6C983346"/>
    <w:rsid w:val="723E7654"/>
    <w:rsid w:val="74DF0B2C"/>
    <w:rsid w:val="760270CB"/>
    <w:rsid w:val="76184A2A"/>
    <w:rsid w:val="77A632C3"/>
    <w:rsid w:val="79DA713E"/>
    <w:rsid w:val="7AF26C16"/>
    <w:rsid w:val="7EF74496"/>
    <w:rsid w:val="7F9527E3"/>
    <w:rsid w:val="7FC756A9"/>
    <w:rsid w:val="7FD6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118</Words>
  <Characters>677</Characters>
  <Lines>5</Lines>
  <Paragraphs>1</Paragraphs>
  <TotalTime>0</TotalTime>
  <ScaleCrop>false</ScaleCrop>
  <LinksUpToDate>false</LinksUpToDate>
  <CharactersWithSpaces>794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2020-03-14T12:38:00Z</dcterms:created>
  <dc:creator>Hanry Ma</dc:creator>
  <cp:lastModifiedBy>gzdx</cp:lastModifiedBy>
  <dcterms:modified xsi:type="dcterms:W3CDTF">2020-08-26T03:11:56Z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