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3AB" w:rsidRDefault="005B03AB" w:rsidP="005B03AB">
      <w:pPr>
        <w:widowControl/>
        <w:spacing w:line="560" w:lineRule="exact"/>
        <w:rPr>
          <w:rFonts w:eastAsia="仿宋_GB2312" w:cs="Times New Roman"/>
          <w:color w:val="000000"/>
          <w:kern w:val="0"/>
          <w:sz w:val="32"/>
          <w:szCs w:val="32"/>
        </w:rPr>
      </w:pPr>
      <w:r w:rsidRPr="005B03AB">
        <w:rPr>
          <w:rFonts w:eastAsia="仿宋_GB2312" w:cs="Times New Roman"/>
          <w:color w:val="000000"/>
          <w:kern w:val="0"/>
          <w:sz w:val="32"/>
          <w:szCs w:val="32"/>
        </w:rPr>
        <w:t>附件</w:t>
      </w:r>
      <w:r w:rsidRPr="005B03AB">
        <w:rPr>
          <w:rFonts w:eastAsia="仿宋_GB2312" w:cs="Times New Roman"/>
          <w:color w:val="000000"/>
          <w:kern w:val="0"/>
          <w:sz w:val="32"/>
          <w:szCs w:val="32"/>
        </w:rPr>
        <w:t>1</w:t>
      </w:r>
      <w:r w:rsidRPr="005B03AB">
        <w:rPr>
          <w:rFonts w:eastAsia="仿宋_GB2312" w:cs="Times New Roman"/>
          <w:color w:val="000000"/>
          <w:kern w:val="0"/>
          <w:sz w:val="32"/>
          <w:szCs w:val="32"/>
        </w:rPr>
        <w:t>：</w:t>
      </w:r>
    </w:p>
    <w:p w:rsidR="005B03AB" w:rsidRDefault="005B03AB" w:rsidP="005B03AB">
      <w:pPr>
        <w:widowControl/>
        <w:spacing w:line="560" w:lineRule="exact"/>
        <w:rPr>
          <w:rFonts w:eastAsia="仿宋_GB2312" w:cs="Times New Roman"/>
          <w:sz w:val="32"/>
          <w:szCs w:val="32"/>
        </w:rPr>
      </w:pPr>
    </w:p>
    <w:p w:rsidR="005B03AB" w:rsidRPr="005B03AB" w:rsidRDefault="005B03AB" w:rsidP="005B03AB">
      <w:pPr>
        <w:widowControl/>
        <w:spacing w:line="720" w:lineRule="exact"/>
        <w:jc w:val="center"/>
        <w:rPr>
          <w:rFonts w:ascii="方正小标宋简体" w:eastAsia="方正小标宋简体" w:cs="Times New Roman"/>
          <w:b/>
          <w:sz w:val="44"/>
          <w:szCs w:val="44"/>
        </w:rPr>
      </w:pPr>
      <w:r w:rsidRPr="005B03AB">
        <w:rPr>
          <w:rFonts w:ascii="方正小标宋简体" w:eastAsia="方正小标宋简体" w:cs="Times New Roman" w:hint="eastAsia"/>
          <w:b/>
          <w:sz w:val="44"/>
          <w:szCs w:val="44"/>
        </w:rPr>
        <w:t>贵州大学“</w:t>
      </w:r>
      <w:r w:rsidRPr="005B03AB">
        <w:rPr>
          <w:rFonts w:ascii="方正小标宋简体" w:eastAsia="方正小标宋简体" w:cs="Times New Roman" w:hint="eastAsia"/>
          <w:b/>
          <w:bCs/>
          <w:sz w:val="44"/>
          <w:szCs w:val="44"/>
        </w:rPr>
        <w:t>绿色校园·绿色人文</w:t>
      </w:r>
      <w:r w:rsidRPr="005B03AB">
        <w:rPr>
          <w:rFonts w:ascii="方正小标宋简体" w:eastAsia="方正小标宋简体" w:cs="Times New Roman" w:hint="eastAsia"/>
          <w:b/>
          <w:sz w:val="44"/>
          <w:szCs w:val="44"/>
        </w:rPr>
        <w:t>”花艺大赛</w:t>
      </w:r>
    </w:p>
    <w:p w:rsidR="005B03AB" w:rsidRPr="005B03AB" w:rsidRDefault="005B03AB" w:rsidP="005B03AB">
      <w:pPr>
        <w:widowControl/>
        <w:spacing w:line="720" w:lineRule="exact"/>
        <w:jc w:val="center"/>
        <w:rPr>
          <w:rFonts w:ascii="方正小标宋简体" w:eastAsia="方正小标宋简体" w:cs="Times New Roman"/>
          <w:b/>
          <w:color w:val="000000"/>
          <w:kern w:val="0"/>
          <w:sz w:val="44"/>
          <w:szCs w:val="44"/>
        </w:rPr>
      </w:pPr>
      <w:r w:rsidRPr="005B03AB">
        <w:rPr>
          <w:rFonts w:ascii="方正小标宋简体" w:eastAsia="方正小标宋简体" w:cs="Times New Roman" w:hint="eastAsia"/>
          <w:b/>
          <w:color w:val="000000"/>
          <w:kern w:val="0"/>
          <w:sz w:val="44"/>
          <w:szCs w:val="44"/>
        </w:rPr>
        <w:t>报名表</w:t>
      </w:r>
    </w:p>
    <w:p w:rsidR="005B03AB" w:rsidRPr="005B03AB" w:rsidRDefault="005B03AB" w:rsidP="005B03AB">
      <w:pPr>
        <w:widowControl/>
        <w:spacing w:line="560" w:lineRule="exact"/>
        <w:jc w:val="left"/>
        <w:rPr>
          <w:rFonts w:eastAsia="仿宋_GB2312" w:cs="Times New Roman"/>
          <w:color w:val="000000"/>
          <w:kern w:val="0"/>
          <w:sz w:val="32"/>
          <w:szCs w:val="32"/>
        </w:rPr>
      </w:pPr>
      <w:r w:rsidRPr="005B03AB">
        <w:rPr>
          <w:rFonts w:eastAsia="仿宋_GB2312" w:cs="Times New Roman"/>
          <w:color w:val="000000"/>
          <w:kern w:val="0"/>
          <w:sz w:val="32"/>
          <w:szCs w:val="32"/>
        </w:rPr>
        <w:t>参赛类型：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91"/>
        <w:gridCol w:w="990"/>
        <w:gridCol w:w="2148"/>
        <w:gridCol w:w="2807"/>
        <w:gridCol w:w="1486"/>
      </w:tblGrid>
      <w:tr w:rsidR="005B03AB" w:rsidTr="0093642B">
        <w:trPr>
          <w:trHeight w:hRule="exact" w:val="510"/>
        </w:trPr>
        <w:tc>
          <w:tcPr>
            <w:tcW w:w="64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姓</w:t>
            </w:r>
            <w:r>
              <w:rPr>
                <w:rFonts w:ascii="仿宋_GB2312" w:eastAsia="仿宋_GB2312" w:hint="eastAsia"/>
                <w:color w:val="000000"/>
                <w:kern w:val="0"/>
                <w:sz w:val="32"/>
                <w:szCs w:val="32"/>
              </w:rPr>
              <w:t xml:space="preserve"> </w:t>
            </w:r>
            <w:r>
              <w:rPr>
                <w:rFonts w:ascii="仿宋_GB2312" w:eastAsia="仿宋_GB2312" w:cs="宋体" w:hint="eastAsia"/>
                <w:color w:val="000000"/>
                <w:kern w:val="0"/>
                <w:sz w:val="32"/>
                <w:szCs w:val="32"/>
              </w:rPr>
              <w:t>名</w:t>
            </w:r>
          </w:p>
        </w:tc>
        <w:tc>
          <w:tcPr>
            <w:tcW w:w="581"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学院</w:t>
            </w:r>
          </w:p>
        </w:tc>
        <w:tc>
          <w:tcPr>
            <w:tcW w:w="126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学</w:t>
            </w:r>
            <w:r>
              <w:rPr>
                <w:rFonts w:ascii="仿宋_GB2312" w:eastAsia="仿宋_GB2312" w:hint="eastAsia"/>
                <w:color w:val="000000"/>
                <w:kern w:val="0"/>
                <w:sz w:val="32"/>
                <w:szCs w:val="32"/>
              </w:rPr>
              <w:t xml:space="preserve">  </w:t>
            </w:r>
            <w:r>
              <w:rPr>
                <w:rFonts w:ascii="仿宋_GB2312" w:eastAsia="仿宋_GB2312" w:cs="宋体" w:hint="eastAsia"/>
                <w:color w:val="000000"/>
                <w:kern w:val="0"/>
                <w:sz w:val="32"/>
                <w:szCs w:val="32"/>
              </w:rPr>
              <w:t>号</w:t>
            </w:r>
          </w:p>
        </w:tc>
        <w:tc>
          <w:tcPr>
            <w:tcW w:w="1647"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联系电话</w:t>
            </w:r>
          </w:p>
        </w:tc>
        <w:tc>
          <w:tcPr>
            <w:tcW w:w="872"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备</w:t>
            </w:r>
            <w:r>
              <w:rPr>
                <w:rFonts w:ascii="仿宋_GB2312" w:eastAsia="仿宋_GB2312" w:hint="eastAsia"/>
                <w:color w:val="000000"/>
                <w:kern w:val="0"/>
                <w:sz w:val="32"/>
                <w:szCs w:val="32"/>
              </w:rPr>
              <w:t xml:space="preserve"> </w:t>
            </w:r>
            <w:r>
              <w:rPr>
                <w:rFonts w:ascii="仿宋_GB2312" w:eastAsia="仿宋_GB2312" w:cs="宋体" w:hint="eastAsia"/>
                <w:color w:val="000000"/>
                <w:kern w:val="0"/>
                <w:sz w:val="32"/>
                <w:szCs w:val="32"/>
              </w:rPr>
              <w:t>注</w:t>
            </w:r>
          </w:p>
        </w:tc>
      </w:tr>
      <w:tr w:rsidR="005B03AB" w:rsidTr="0093642B">
        <w:trPr>
          <w:trHeight w:hRule="exact" w:val="510"/>
        </w:trPr>
        <w:tc>
          <w:tcPr>
            <w:tcW w:w="64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eastAsia="仿宋_GB2312"/>
                <w:color w:val="000000"/>
                <w:kern w:val="0"/>
                <w:sz w:val="32"/>
                <w:szCs w:val="32"/>
              </w:rPr>
            </w:pPr>
          </w:p>
          <w:p w:rsidR="005B03AB" w:rsidRDefault="005B03AB" w:rsidP="0093642B">
            <w:pPr>
              <w:widowControl/>
              <w:jc w:val="center"/>
              <w:rPr>
                <w:rFonts w:ascii="仿宋_GB2312" w:eastAsia="仿宋_GB2312"/>
                <w:color w:val="000000"/>
                <w:kern w:val="0"/>
                <w:sz w:val="32"/>
                <w:szCs w:val="32"/>
              </w:rPr>
            </w:pPr>
          </w:p>
        </w:tc>
        <w:tc>
          <w:tcPr>
            <w:tcW w:w="581"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126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1647"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872"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领队</w:t>
            </w:r>
          </w:p>
        </w:tc>
      </w:tr>
      <w:tr w:rsidR="005B03AB" w:rsidTr="0093642B">
        <w:trPr>
          <w:trHeight w:hRule="exact" w:val="510"/>
        </w:trPr>
        <w:tc>
          <w:tcPr>
            <w:tcW w:w="64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581"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126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1647"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872"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参赛选手</w:t>
            </w:r>
          </w:p>
        </w:tc>
      </w:tr>
      <w:tr w:rsidR="005B03AB" w:rsidTr="0093642B">
        <w:trPr>
          <w:trHeight w:hRule="exact" w:val="510"/>
        </w:trPr>
        <w:tc>
          <w:tcPr>
            <w:tcW w:w="64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581"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126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1647"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872"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参赛选手</w:t>
            </w:r>
          </w:p>
        </w:tc>
      </w:tr>
      <w:tr w:rsidR="005B03AB" w:rsidTr="0093642B">
        <w:trPr>
          <w:trHeight w:hRule="exact" w:val="510"/>
        </w:trPr>
        <w:tc>
          <w:tcPr>
            <w:tcW w:w="64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581"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126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1647"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p>
        </w:tc>
        <w:tc>
          <w:tcPr>
            <w:tcW w:w="872"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参赛选手</w:t>
            </w:r>
          </w:p>
        </w:tc>
      </w:tr>
    </w:tbl>
    <w:p w:rsidR="005B03AB" w:rsidRPr="005B03AB" w:rsidRDefault="005B03AB" w:rsidP="005B03AB">
      <w:pPr>
        <w:widowControl/>
        <w:jc w:val="left"/>
        <w:rPr>
          <w:rFonts w:eastAsia="仿宋_GB2312" w:cs="Times New Roman"/>
          <w:color w:val="000000"/>
          <w:kern w:val="0"/>
          <w:sz w:val="32"/>
          <w:szCs w:val="32"/>
        </w:rPr>
      </w:pPr>
      <w:r w:rsidRPr="005B03AB">
        <w:rPr>
          <w:rFonts w:eastAsia="仿宋_GB2312" w:cs="Times New Roman"/>
          <w:color w:val="000000"/>
          <w:kern w:val="0"/>
          <w:sz w:val="32"/>
          <w:szCs w:val="32"/>
        </w:rPr>
        <w:t>联系人：</w:t>
      </w:r>
      <w:r w:rsidRPr="005B03AB">
        <w:rPr>
          <w:rFonts w:eastAsia="仿宋_GB2312" w:cs="Times New Roman"/>
          <w:color w:val="000000"/>
          <w:kern w:val="0"/>
          <w:sz w:val="32"/>
          <w:szCs w:val="32"/>
        </w:rPr>
        <w:t xml:space="preserve">                  </w:t>
      </w:r>
      <w:r w:rsidRPr="005B03AB">
        <w:rPr>
          <w:rFonts w:eastAsia="仿宋_GB2312" w:cs="Times New Roman"/>
          <w:color w:val="000000"/>
          <w:kern w:val="0"/>
          <w:sz w:val="32"/>
          <w:szCs w:val="32"/>
        </w:rPr>
        <w:t>联系电话：</w:t>
      </w:r>
      <w:r w:rsidRPr="005B03AB">
        <w:rPr>
          <w:rFonts w:eastAsia="仿宋_GB2312" w:cs="Times New Roman"/>
          <w:color w:val="000000"/>
          <w:kern w:val="0"/>
          <w:sz w:val="32"/>
          <w:szCs w:val="32"/>
        </w:rPr>
        <w:t xml:space="preserve">                 </w:t>
      </w:r>
    </w:p>
    <w:p w:rsidR="005B03AB" w:rsidRDefault="005B03AB" w:rsidP="005B03AB">
      <w:pPr>
        <w:widowControl/>
        <w:jc w:val="left"/>
        <w:rPr>
          <w:rFonts w:ascii="仿宋_GB2312" w:eastAsia="仿宋_GB2312" w:hAnsi="宋体" w:cs="宋体"/>
          <w:color w:val="000000"/>
          <w:kern w:val="0"/>
          <w:sz w:val="32"/>
          <w:szCs w:val="32"/>
        </w:rPr>
      </w:pPr>
    </w:p>
    <w:p w:rsidR="005B03AB" w:rsidRDefault="005B03AB" w:rsidP="005B03AB">
      <w:pPr>
        <w:widowControl/>
        <w:jc w:val="left"/>
        <w:rPr>
          <w:rFonts w:ascii="仿宋_GB2312" w:eastAsia="仿宋_GB2312"/>
          <w:color w:val="000000"/>
          <w:kern w:val="0"/>
          <w:sz w:val="32"/>
          <w:szCs w:val="32"/>
        </w:rPr>
      </w:pPr>
      <w:r>
        <w:rPr>
          <w:rFonts w:eastAsia="仿宋_GB2312" w:hint="eastAsia"/>
          <w:color w:val="000000"/>
          <w:kern w:val="0"/>
          <w:sz w:val="32"/>
          <w:szCs w:val="32"/>
        </w:rPr>
        <w:t> </w:t>
      </w:r>
      <w:r>
        <w:rPr>
          <w:rFonts w:ascii="仿宋_GB2312" w:eastAsia="仿宋_GB2312" w:hint="eastAsia"/>
          <w:color w:val="000000"/>
          <w:kern w:val="0"/>
          <w:sz w:val="32"/>
          <w:szCs w:val="32"/>
        </w:rPr>
        <w:t>---------------------------------------------------</w:t>
      </w:r>
    </w:p>
    <w:p w:rsidR="005B03AB" w:rsidRPr="005B03AB" w:rsidRDefault="005B03AB" w:rsidP="005B03AB">
      <w:pPr>
        <w:widowControl/>
        <w:jc w:val="center"/>
        <w:rPr>
          <w:rFonts w:eastAsia="仿宋_GB2312" w:cs="Times New Roman"/>
          <w:color w:val="000000"/>
          <w:kern w:val="0"/>
          <w:sz w:val="32"/>
          <w:szCs w:val="32"/>
        </w:rPr>
      </w:pPr>
      <w:r w:rsidRPr="005B03AB">
        <w:rPr>
          <w:rFonts w:eastAsia="仿宋_GB2312" w:cs="Times New Roman"/>
          <w:color w:val="000000"/>
          <w:kern w:val="0"/>
          <w:sz w:val="32"/>
          <w:szCs w:val="32"/>
        </w:rPr>
        <w:t>报名表（回执）</w:t>
      </w:r>
    </w:p>
    <w:p w:rsidR="005B03AB" w:rsidRPr="005B03AB" w:rsidRDefault="005B03AB" w:rsidP="005B03AB">
      <w:pPr>
        <w:widowControl/>
        <w:jc w:val="left"/>
        <w:rPr>
          <w:rFonts w:eastAsia="仿宋_GB2312" w:cs="Times New Roman"/>
          <w:color w:val="000000"/>
          <w:kern w:val="0"/>
          <w:sz w:val="32"/>
          <w:szCs w:val="32"/>
        </w:rPr>
      </w:pPr>
      <w:r w:rsidRPr="005B03AB">
        <w:rPr>
          <w:rFonts w:eastAsia="仿宋_GB2312" w:cs="Times New Roman" w:hint="eastAsia"/>
          <w:color w:val="000000"/>
          <w:kern w:val="0"/>
          <w:sz w:val="32"/>
          <w:szCs w:val="32"/>
        </w:rPr>
        <w:t>参赛类型：</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91"/>
        <w:gridCol w:w="990"/>
        <w:gridCol w:w="2148"/>
        <w:gridCol w:w="2807"/>
        <w:gridCol w:w="1486"/>
      </w:tblGrid>
      <w:tr w:rsidR="005B03AB" w:rsidTr="0093642B">
        <w:trPr>
          <w:trHeight w:hRule="exact" w:val="510"/>
        </w:trPr>
        <w:tc>
          <w:tcPr>
            <w:tcW w:w="64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姓</w:t>
            </w:r>
            <w:r>
              <w:rPr>
                <w:rFonts w:ascii="仿宋_GB2312" w:eastAsia="仿宋_GB2312" w:hint="eastAsia"/>
                <w:color w:val="000000"/>
                <w:kern w:val="0"/>
                <w:sz w:val="32"/>
                <w:szCs w:val="32"/>
              </w:rPr>
              <w:t xml:space="preserve"> </w:t>
            </w:r>
            <w:r>
              <w:rPr>
                <w:rFonts w:ascii="仿宋_GB2312" w:eastAsia="仿宋_GB2312" w:cs="宋体" w:hint="eastAsia"/>
                <w:color w:val="000000"/>
                <w:kern w:val="0"/>
                <w:sz w:val="32"/>
                <w:szCs w:val="32"/>
              </w:rPr>
              <w:t>名</w:t>
            </w:r>
          </w:p>
        </w:tc>
        <w:tc>
          <w:tcPr>
            <w:tcW w:w="581"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学院</w:t>
            </w:r>
          </w:p>
        </w:tc>
        <w:tc>
          <w:tcPr>
            <w:tcW w:w="126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学</w:t>
            </w:r>
            <w:r>
              <w:rPr>
                <w:rFonts w:ascii="仿宋_GB2312" w:eastAsia="仿宋_GB2312" w:hint="eastAsia"/>
                <w:color w:val="000000"/>
                <w:kern w:val="0"/>
                <w:sz w:val="32"/>
                <w:szCs w:val="32"/>
              </w:rPr>
              <w:t xml:space="preserve">  </w:t>
            </w:r>
            <w:r>
              <w:rPr>
                <w:rFonts w:ascii="仿宋_GB2312" w:eastAsia="仿宋_GB2312" w:cs="宋体" w:hint="eastAsia"/>
                <w:color w:val="000000"/>
                <w:kern w:val="0"/>
                <w:sz w:val="32"/>
                <w:szCs w:val="32"/>
              </w:rPr>
              <w:t>号</w:t>
            </w:r>
          </w:p>
        </w:tc>
        <w:tc>
          <w:tcPr>
            <w:tcW w:w="1647"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联系电话</w:t>
            </w:r>
          </w:p>
        </w:tc>
        <w:tc>
          <w:tcPr>
            <w:tcW w:w="872"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备</w:t>
            </w:r>
            <w:r>
              <w:rPr>
                <w:rFonts w:ascii="仿宋_GB2312" w:eastAsia="仿宋_GB2312" w:hint="eastAsia"/>
                <w:color w:val="000000"/>
                <w:kern w:val="0"/>
                <w:sz w:val="32"/>
                <w:szCs w:val="32"/>
              </w:rPr>
              <w:t xml:space="preserve"> </w:t>
            </w:r>
            <w:r>
              <w:rPr>
                <w:rFonts w:ascii="仿宋_GB2312" w:eastAsia="仿宋_GB2312" w:cs="宋体" w:hint="eastAsia"/>
                <w:color w:val="000000"/>
                <w:kern w:val="0"/>
                <w:sz w:val="32"/>
                <w:szCs w:val="32"/>
              </w:rPr>
              <w:t>注</w:t>
            </w:r>
          </w:p>
        </w:tc>
      </w:tr>
      <w:tr w:rsidR="005B03AB" w:rsidTr="0093642B">
        <w:trPr>
          <w:trHeight w:hRule="exact" w:val="510"/>
        </w:trPr>
        <w:tc>
          <w:tcPr>
            <w:tcW w:w="64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581"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126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1647"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872"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领队</w:t>
            </w:r>
          </w:p>
        </w:tc>
      </w:tr>
      <w:tr w:rsidR="005B03AB" w:rsidTr="0093642B">
        <w:trPr>
          <w:trHeight w:hRule="exact" w:val="510"/>
        </w:trPr>
        <w:tc>
          <w:tcPr>
            <w:tcW w:w="64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581"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126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1647"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872"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参赛选手</w:t>
            </w:r>
          </w:p>
        </w:tc>
      </w:tr>
      <w:tr w:rsidR="005B03AB" w:rsidTr="0093642B">
        <w:trPr>
          <w:trHeight w:hRule="exact" w:val="510"/>
        </w:trPr>
        <w:tc>
          <w:tcPr>
            <w:tcW w:w="64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581"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126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1647"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872"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参赛选手</w:t>
            </w:r>
          </w:p>
        </w:tc>
      </w:tr>
      <w:tr w:rsidR="005B03AB" w:rsidTr="0093642B">
        <w:trPr>
          <w:trHeight w:hRule="exact" w:val="510"/>
        </w:trPr>
        <w:tc>
          <w:tcPr>
            <w:tcW w:w="64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581"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1260"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1647"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color w:val="000000"/>
                <w:kern w:val="0"/>
                <w:sz w:val="32"/>
                <w:szCs w:val="32"/>
              </w:rPr>
            </w:pPr>
            <w:r>
              <w:rPr>
                <w:rFonts w:eastAsia="仿宋_GB2312" w:hint="eastAsia"/>
                <w:color w:val="000000"/>
                <w:kern w:val="0"/>
                <w:sz w:val="32"/>
                <w:szCs w:val="32"/>
              </w:rPr>
              <w:t> </w:t>
            </w:r>
          </w:p>
        </w:tc>
        <w:tc>
          <w:tcPr>
            <w:tcW w:w="872" w:type="pct"/>
            <w:tcBorders>
              <w:top w:val="single" w:sz="4" w:space="0" w:color="auto"/>
              <w:left w:val="single" w:sz="4" w:space="0" w:color="auto"/>
              <w:bottom w:val="single" w:sz="4" w:space="0" w:color="auto"/>
              <w:right w:val="single" w:sz="4" w:space="0" w:color="auto"/>
            </w:tcBorders>
            <w:vAlign w:val="center"/>
          </w:tcPr>
          <w:p w:rsidR="005B03AB" w:rsidRDefault="005B03AB" w:rsidP="0093642B">
            <w:pPr>
              <w:widowControl/>
              <w:jc w:val="center"/>
              <w:rPr>
                <w:rFonts w:ascii="仿宋_GB2312" w:eastAsia="仿宋_GB2312" w:hAnsi="宋体" w:cs="宋体"/>
                <w:color w:val="000000"/>
                <w:kern w:val="0"/>
                <w:sz w:val="32"/>
                <w:szCs w:val="32"/>
              </w:rPr>
            </w:pPr>
            <w:r>
              <w:rPr>
                <w:rFonts w:ascii="仿宋_GB2312" w:eastAsia="仿宋_GB2312" w:cs="宋体" w:hint="eastAsia"/>
                <w:color w:val="000000"/>
                <w:kern w:val="0"/>
                <w:sz w:val="32"/>
                <w:szCs w:val="32"/>
              </w:rPr>
              <w:t>参赛选手</w:t>
            </w:r>
          </w:p>
        </w:tc>
      </w:tr>
    </w:tbl>
    <w:p w:rsidR="005B03AB" w:rsidRDefault="005B03AB" w:rsidP="005B03AB">
      <w:pPr>
        <w:widowControl/>
        <w:jc w:val="left"/>
        <w:rPr>
          <w:rFonts w:ascii="仿宋_GB2312" w:eastAsia="仿宋_GB2312"/>
          <w:color w:val="000000"/>
          <w:kern w:val="0"/>
          <w:sz w:val="32"/>
          <w:szCs w:val="32"/>
        </w:rPr>
      </w:pPr>
      <w:r w:rsidRPr="005B03AB">
        <w:rPr>
          <w:rFonts w:eastAsia="仿宋_GB2312" w:cs="Times New Roman" w:hint="eastAsia"/>
          <w:color w:val="000000"/>
          <w:kern w:val="0"/>
          <w:sz w:val="32"/>
          <w:szCs w:val="32"/>
        </w:rPr>
        <w:t> </w:t>
      </w:r>
      <w:r w:rsidRPr="005B03AB">
        <w:rPr>
          <w:rFonts w:eastAsia="仿宋_GB2312" w:cs="Times New Roman" w:hint="eastAsia"/>
          <w:color w:val="000000"/>
          <w:kern w:val="0"/>
          <w:sz w:val="32"/>
          <w:szCs w:val="32"/>
        </w:rPr>
        <w:t>联系人：</w:t>
      </w:r>
      <w:r w:rsidRPr="005B03AB">
        <w:rPr>
          <w:rFonts w:eastAsia="仿宋_GB2312" w:cs="Times New Roman" w:hint="eastAsia"/>
          <w:color w:val="000000"/>
          <w:kern w:val="0"/>
          <w:sz w:val="32"/>
          <w:szCs w:val="32"/>
        </w:rPr>
        <w:t xml:space="preserve">                  </w:t>
      </w:r>
      <w:r w:rsidRPr="005B03AB">
        <w:rPr>
          <w:rFonts w:eastAsia="仿宋_GB2312" w:cs="Times New Roman" w:hint="eastAsia"/>
          <w:color w:val="000000"/>
          <w:kern w:val="0"/>
          <w:sz w:val="32"/>
          <w:szCs w:val="32"/>
        </w:rPr>
        <w:t>联系电话：</w:t>
      </w:r>
      <w:r w:rsidRPr="005B03AB">
        <w:rPr>
          <w:rFonts w:eastAsia="仿宋_GB2312" w:cs="Times New Roman" w:hint="eastAsia"/>
          <w:color w:val="000000"/>
          <w:kern w:val="0"/>
          <w:sz w:val="32"/>
          <w:szCs w:val="32"/>
        </w:rPr>
        <w:t xml:space="preserve">  </w:t>
      </w:r>
      <w:r>
        <w:rPr>
          <w:rFonts w:ascii="仿宋_GB2312" w:eastAsia="仿宋_GB2312" w:hint="eastAsia"/>
          <w:color w:val="000000"/>
          <w:kern w:val="0"/>
          <w:sz w:val="32"/>
          <w:szCs w:val="32"/>
        </w:rPr>
        <w:t xml:space="preserve">             </w:t>
      </w:r>
    </w:p>
    <w:p w:rsidR="005B03AB" w:rsidRDefault="005B03AB" w:rsidP="005B03AB"/>
    <w:p w:rsidR="005B03AB" w:rsidRDefault="005B03AB">
      <w:pPr>
        <w:widowControl/>
        <w:jc w:val="left"/>
        <w:rPr>
          <w:rFonts w:eastAsia="仿宋_GB2312" w:cs="Times New Roman"/>
          <w:color w:val="000000"/>
          <w:kern w:val="0"/>
          <w:sz w:val="32"/>
          <w:szCs w:val="32"/>
        </w:rPr>
      </w:pPr>
      <w:r>
        <w:rPr>
          <w:rFonts w:eastAsia="仿宋_GB2312" w:cs="Times New Roman"/>
          <w:color w:val="000000"/>
          <w:kern w:val="0"/>
          <w:sz w:val="32"/>
          <w:szCs w:val="32"/>
        </w:rPr>
        <w:br w:type="page"/>
      </w:r>
    </w:p>
    <w:p w:rsidR="00FC6EFB" w:rsidRDefault="005B03AB" w:rsidP="00FC6EFB">
      <w:pPr>
        <w:widowControl/>
        <w:rPr>
          <w:rFonts w:eastAsia="仿宋_GB2312" w:cs="Times New Roman" w:hint="eastAsia"/>
          <w:color w:val="000000"/>
          <w:kern w:val="0"/>
          <w:sz w:val="32"/>
          <w:szCs w:val="32"/>
        </w:rPr>
      </w:pPr>
      <w:r w:rsidRPr="005B03AB">
        <w:rPr>
          <w:rFonts w:eastAsia="仿宋_GB2312" w:cs="Times New Roman" w:hint="eastAsia"/>
          <w:color w:val="000000"/>
          <w:kern w:val="0"/>
          <w:sz w:val="32"/>
          <w:szCs w:val="32"/>
        </w:rPr>
        <w:lastRenderedPageBreak/>
        <w:t>附件</w:t>
      </w:r>
      <w:r w:rsidRPr="005B03AB">
        <w:rPr>
          <w:rFonts w:eastAsia="仿宋_GB2312" w:cs="Times New Roman" w:hint="eastAsia"/>
          <w:color w:val="000000"/>
          <w:kern w:val="0"/>
          <w:sz w:val="32"/>
          <w:szCs w:val="32"/>
        </w:rPr>
        <w:t>2</w:t>
      </w:r>
      <w:r w:rsidRPr="005B03AB">
        <w:rPr>
          <w:rFonts w:eastAsia="仿宋_GB2312" w:cs="Times New Roman" w:hint="eastAsia"/>
          <w:color w:val="000000"/>
          <w:kern w:val="0"/>
          <w:sz w:val="32"/>
          <w:szCs w:val="32"/>
        </w:rPr>
        <w:t>：</w:t>
      </w:r>
    </w:p>
    <w:p w:rsidR="003737C6" w:rsidRPr="003737C6" w:rsidRDefault="003737C6" w:rsidP="00FC6EFB">
      <w:pPr>
        <w:widowControl/>
        <w:rPr>
          <w:rFonts w:eastAsia="仿宋_GB2312" w:cs="Times New Roman"/>
          <w:color w:val="000000"/>
          <w:kern w:val="0"/>
          <w:sz w:val="32"/>
          <w:szCs w:val="32"/>
        </w:rPr>
      </w:pPr>
      <w:bookmarkStart w:id="0" w:name="_GoBack"/>
      <w:bookmarkEnd w:id="0"/>
    </w:p>
    <w:p w:rsidR="005B03AB" w:rsidRPr="005B03AB" w:rsidRDefault="005B03AB" w:rsidP="005B03AB">
      <w:pPr>
        <w:widowControl/>
        <w:spacing w:line="720" w:lineRule="exact"/>
        <w:jc w:val="center"/>
        <w:rPr>
          <w:rFonts w:ascii="方正小标宋简体" w:eastAsia="方正小标宋简体" w:cs="Times New Roman"/>
          <w:b/>
          <w:bCs/>
          <w:sz w:val="44"/>
          <w:szCs w:val="44"/>
        </w:rPr>
      </w:pPr>
      <w:r w:rsidRPr="005B03AB">
        <w:rPr>
          <w:rFonts w:ascii="方正小标宋简体" w:eastAsia="方正小标宋简体" w:cs="Times New Roman" w:hint="eastAsia"/>
          <w:b/>
          <w:sz w:val="44"/>
          <w:szCs w:val="44"/>
        </w:rPr>
        <w:t>贵州大学“</w:t>
      </w:r>
      <w:r w:rsidRPr="005B03AB">
        <w:rPr>
          <w:rFonts w:ascii="方正小标宋简体" w:eastAsia="方正小标宋简体" w:cs="Times New Roman" w:hint="eastAsia"/>
          <w:b/>
          <w:bCs/>
          <w:sz w:val="44"/>
          <w:szCs w:val="44"/>
        </w:rPr>
        <w:t>绿色校园·绿色人文</w:t>
      </w:r>
      <w:r w:rsidRPr="005B03AB">
        <w:rPr>
          <w:rFonts w:ascii="方正小标宋简体" w:eastAsia="方正小标宋简体" w:cs="Times New Roman" w:hint="eastAsia"/>
          <w:b/>
          <w:sz w:val="44"/>
          <w:szCs w:val="44"/>
        </w:rPr>
        <w:t>”花艺大赛</w:t>
      </w:r>
      <w:r w:rsidRPr="005B03AB">
        <w:rPr>
          <w:rFonts w:ascii="方正小标宋简体" w:eastAsia="方正小标宋简体" w:cs="Times New Roman" w:hint="eastAsia"/>
          <w:b/>
          <w:bCs/>
          <w:sz w:val="44"/>
          <w:szCs w:val="44"/>
        </w:rPr>
        <w:t>评分方法与标准</w:t>
      </w:r>
    </w:p>
    <w:p w:rsidR="005B03AB" w:rsidRPr="00A15227" w:rsidRDefault="005B03AB" w:rsidP="005B03AB">
      <w:pPr>
        <w:widowControl/>
        <w:jc w:val="center"/>
        <w:rPr>
          <w:rFonts w:ascii="仿宋_GB2312" w:eastAsia="仿宋_GB2312"/>
          <w:sz w:val="36"/>
          <w:szCs w:val="36"/>
        </w:rPr>
      </w:pPr>
    </w:p>
    <w:p w:rsidR="005B03AB" w:rsidRPr="005B03AB" w:rsidRDefault="005B03AB" w:rsidP="005B03AB">
      <w:pPr>
        <w:snapToGrid w:val="0"/>
        <w:spacing w:line="360" w:lineRule="auto"/>
        <w:ind w:firstLineChars="200" w:firstLine="643"/>
        <w:rPr>
          <w:rFonts w:eastAsia="仿宋_GB2312" w:cs="Times New Roman"/>
          <w:b/>
          <w:color w:val="000000"/>
          <w:kern w:val="0"/>
          <w:sz w:val="32"/>
          <w:szCs w:val="32"/>
        </w:rPr>
      </w:pPr>
      <w:r w:rsidRPr="005B03AB">
        <w:rPr>
          <w:rFonts w:eastAsia="仿宋_GB2312" w:cs="Times New Roman" w:hint="eastAsia"/>
          <w:b/>
          <w:color w:val="000000"/>
          <w:kern w:val="0"/>
          <w:sz w:val="32"/>
          <w:szCs w:val="32"/>
        </w:rPr>
        <w:t>一、竞赛内容及评分办法</w:t>
      </w:r>
    </w:p>
    <w:p w:rsidR="005B03AB" w:rsidRPr="005B03AB" w:rsidRDefault="005B03AB" w:rsidP="005B03AB">
      <w:pPr>
        <w:snapToGrid w:val="0"/>
        <w:spacing w:line="560" w:lineRule="exact"/>
        <w:ind w:firstLineChars="200" w:firstLine="640"/>
        <w:rPr>
          <w:rFonts w:eastAsia="仿宋_GB2312" w:cs="Times New Roman"/>
          <w:color w:val="000000"/>
          <w:kern w:val="0"/>
          <w:sz w:val="32"/>
          <w:szCs w:val="32"/>
        </w:rPr>
      </w:pPr>
      <w:r w:rsidRPr="005B03AB">
        <w:rPr>
          <w:rFonts w:eastAsia="仿宋_GB2312" w:cs="Times New Roman" w:hint="eastAsia"/>
          <w:color w:val="000000"/>
          <w:kern w:val="0"/>
          <w:sz w:val="32"/>
          <w:szCs w:val="32"/>
        </w:rPr>
        <w:t>（一）竞赛内容</w:t>
      </w:r>
    </w:p>
    <w:p w:rsidR="005B03AB" w:rsidRPr="005B03AB" w:rsidRDefault="005B03AB" w:rsidP="005B03AB">
      <w:pPr>
        <w:snapToGrid w:val="0"/>
        <w:spacing w:line="560" w:lineRule="exact"/>
        <w:ind w:firstLineChars="200" w:firstLine="640"/>
        <w:rPr>
          <w:rFonts w:eastAsia="仿宋_GB2312" w:cs="Times New Roman"/>
          <w:color w:val="000000"/>
          <w:kern w:val="0"/>
          <w:sz w:val="32"/>
          <w:szCs w:val="32"/>
        </w:rPr>
      </w:pPr>
      <w:r w:rsidRPr="005B03AB">
        <w:rPr>
          <w:rFonts w:eastAsia="仿宋_GB2312" w:cs="Times New Roman" w:hint="eastAsia"/>
          <w:color w:val="000000"/>
          <w:kern w:val="0"/>
          <w:sz w:val="32"/>
          <w:szCs w:val="32"/>
        </w:rPr>
        <w:t>参赛选手进行自由式插花，主题内容健康、积极向上，形式不限，学院提供部分花材，学生自备花器，在</w:t>
      </w:r>
      <w:r w:rsidRPr="005B03AB">
        <w:rPr>
          <w:rFonts w:eastAsia="仿宋_GB2312" w:cs="Times New Roman" w:hint="eastAsia"/>
          <w:color w:val="000000"/>
          <w:kern w:val="0"/>
          <w:sz w:val="32"/>
          <w:szCs w:val="32"/>
        </w:rPr>
        <w:t>40</w:t>
      </w:r>
      <w:r w:rsidRPr="005B03AB">
        <w:rPr>
          <w:rFonts w:eastAsia="仿宋_GB2312" w:cs="Times New Roman" w:hint="eastAsia"/>
          <w:color w:val="000000"/>
          <w:kern w:val="0"/>
          <w:sz w:val="32"/>
          <w:szCs w:val="32"/>
        </w:rPr>
        <w:t>分钟内完成一件自由式插花作品。</w:t>
      </w:r>
    </w:p>
    <w:p w:rsidR="005B03AB" w:rsidRPr="00DC545A" w:rsidRDefault="005B03AB" w:rsidP="00DC545A">
      <w:pPr>
        <w:pStyle w:val="a6"/>
        <w:numPr>
          <w:ilvl w:val="0"/>
          <w:numId w:val="2"/>
        </w:numPr>
        <w:snapToGrid w:val="0"/>
        <w:spacing w:line="560" w:lineRule="exact"/>
        <w:ind w:firstLineChars="0"/>
        <w:rPr>
          <w:rFonts w:eastAsia="仿宋_GB2312" w:cs="Times New Roman"/>
          <w:color w:val="000000"/>
          <w:kern w:val="0"/>
          <w:sz w:val="32"/>
          <w:szCs w:val="32"/>
        </w:rPr>
      </w:pPr>
      <w:r w:rsidRPr="00DC545A">
        <w:rPr>
          <w:rFonts w:eastAsia="仿宋_GB2312" w:cs="Times New Roman" w:hint="eastAsia"/>
          <w:color w:val="000000"/>
          <w:kern w:val="0"/>
          <w:sz w:val="32"/>
          <w:szCs w:val="32"/>
        </w:rPr>
        <w:t>比赛规则</w:t>
      </w:r>
    </w:p>
    <w:p w:rsidR="005B03AB" w:rsidRPr="005B03AB" w:rsidRDefault="00DC545A" w:rsidP="00DC545A">
      <w:pPr>
        <w:snapToGrid w:val="0"/>
        <w:spacing w:line="560" w:lineRule="exact"/>
        <w:ind w:firstLineChars="200" w:firstLine="640"/>
        <w:rPr>
          <w:rFonts w:eastAsia="仿宋_GB2312" w:cs="Times New Roman"/>
          <w:color w:val="000000"/>
          <w:kern w:val="0"/>
          <w:sz w:val="32"/>
          <w:szCs w:val="32"/>
        </w:rPr>
      </w:pPr>
      <w:r>
        <w:rPr>
          <w:rFonts w:eastAsia="仿宋_GB2312" w:cs="Times New Roman" w:hint="eastAsia"/>
          <w:color w:val="000000"/>
          <w:kern w:val="0"/>
          <w:sz w:val="32"/>
          <w:szCs w:val="32"/>
        </w:rPr>
        <w:t>1.</w:t>
      </w:r>
      <w:r w:rsidR="005B03AB" w:rsidRPr="005B03AB">
        <w:rPr>
          <w:rFonts w:eastAsia="仿宋_GB2312" w:cs="Times New Roman" w:hint="eastAsia"/>
          <w:color w:val="000000"/>
          <w:kern w:val="0"/>
          <w:sz w:val="32"/>
          <w:szCs w:val="32"/>
        </w:rPr>
        <w:t>参赛选手序号于</w:t>
      </w:r>
      <w:r w:rsidR="005B03AB" w:rsidRPr="005B03AB">
        <w:rPr>
          <w:rFonts w:eastAsia="仿宋_GB2312" w:cs="Times New Roman" w:hint="eastAsia"/>
          <w:color w:val="000000"/>
          <w:kern w:val="0"/>
          <w:sz w:val="32"/>
          <w:szCs w:val="32"/>
        </w:rPr>
        <w:t>25</w:t>
      </w:r>
      <w:r w:rsidR="005B03AB" w:rsidRPr="005B03AB">
        <w:rPr>
          <w:rFonts w:eastAsia="仿宋_GB2312" w:cs="Times New Roman" w:hint="eastAsia"/>
          <w:color w:val="000000"/>
          <w:kern w:val="0"/>
          <w:sz w:val="32"/>
          <w:szCs w:val="32"/>
        </w:rPr>
        <w:t>日晚</w:t>
      </w:r>
      <w:r w:rsidR="005B03AB" w:rsidRPr="005B03AB">
        <w:rPr>
          <w:rFonts w:eastAsia="仿宋_GB2312" w:cs="Times New Roman" w:hint="eastAsia"/>
          <w:color w:val="000000"/>
          <w:kern w:val="0"/>
          <w:sz w:val="32"/>
          <w:szCs w:val="32"/>
        </w:rPr>
        <w:t>19</w:t>
      </w:r>
      <w:r w:rsidR="005B03AB" w:rsidRPr="005B03AB">
        <w:rPr>
          <w:rFonts w:eastAsia="仿宋_GB2312" w:cs="Times New Roman" w:hint="eastAsia"/>
          <w:color w:val="000000"/>
          <w:kern w:val="0"/>
          <w:sz w:val="32"/>
          <w:szCs w:val="32"/>
        </w:rPr>
        <w:t>：</w:t>
      </w:r>
      <w:r w:rsidR="005B03AB" w:rsidRPr="005B03AB">
        <w:rPr>
          <w:rFonts w:eastAsia="仿宋_GB2312" w:cs="Times New Roman" w:hint="eastAsia"/>
          <w:color w:val="000000"/>
          <w:kern w:val="0"/>
          <w:sz w:val="32"/>
          <w:szCs w:val="32"/>
        </w:rPr>
        <w:t>00</w:t>
      </w:r>
      <w:r w:rsidR="005B03AB" w:rsidRPr="005B03AB">
        <w:rPr>
          <w:rFonts w:eastAsia="仿宋_GB2312" w:cs="Times New Roman" w:hint="eastAsia"/>
          <w:color w:val="000000"/>
          <w:kern w:val="0"/>
          <w:sz w:val="32"/>
          <w:szCs w:val="32"/>
        </w:rPr>
        <w:t>抽签决定，比赛时迟到</w:t>
      </w:r>
      <w:r w:rsidR="005B03AB" w:rsidRPr="005B03AB">
        <w:rPr>
          <w:rFonts w:eastAsia="仿宋_GB2312" w:cs="Times New Roman" w:hint="eastAsia"/>
          <w:color w:val="000000"/>
          <w:kern w:val="0"/>
          <w:sz w:val="32"/>
          <w:szCs w:val="32"/>
        </w:rPr>
        <w:t>10</w:t>
      </w:r>
      <w:r w:rsidR="005B03AB" w:rsidRPr="005B03AB">
        <w:rPr>
          <w:rFonts w:eastAsia="仿宋_GB2312" w:cs="Times New Roman" w:hint="eastAsia"/>
          <w:color w:val="000000"/>
          <w:kern w:val="0"/>
          <w:sz w:val="32"/>
          <w:szCs w:val="32"/>
        </w:rPr>
        <w:t>分钟视为弃权。</w:t>
      </w:r>
    </w:p>
    <w:p w:rsidR="005B03AB" w:rsidRPr="005B03AB" w:rsidRDefault="00DC545A" w:rsidP="00DC545A">
      <w:pPr>
        <w:snapToGrid w:val="0"/>
        <w:spacing w:line="560" w:lineRule="exact"/>
        <w:ind w:firstLineChars="200" w:firstLine="640"/>
        <w:rPr>
          <w:rFonts w:eastAsia="仿宋_GB2312" w:cs="Times New Roman"/>
          <w:color w:val="000000"/>
          <w:kern w:val="0"/>
          <w:sz w:val="32"/>
          <w:szCs w:val="32"/>
        </w:rPr>
      </w:pPr>
      <w:r>
        <w:rPr>
          <w:rFonts w:eastAsia="仿宋_GB2312" w:cs="Times New Roman" w:hint="eastAsia"/>
          <w:color w:val="000000"/>
          <w:kern w:val="0"/>
          <w:sz w:val="32"/>
          <w:szCs w:val="32"/>
        </w:rPr>
        <w:t>2.</w:t>
      </w:r>
      <w:r w:rsidR="005B03AB" w:rsidRPr="005B03AB">
        <w:rPr>
          <w:rFonts w:eastAsia="仿宋_GB2312" w:cs="Times New Roman" w:hint="eastAsia"/>
          <w:color w:val="000000"/>
          <w:kern w:val="0"/>
          <w:sz w:val="32"/>
          <w:szCs w:val="32"/>
        </w:rPr>
        <w:t>每组参赛队由</w:t>
      </w:r>
      <w:r w:rsidR="005B03AB" w:rsidRPr="005B03AB">
        <w:rPr>
          <w:rFonts w:eastAsia="仿宋_GB2312" w:cs="Times New Roman" w:hint="eastAsia"/>
          <w:color w:val="000000"/>
          <w:kern w:val="0"/>
          <w:sz w:val="32"/>
          <w:szCs w:val="32"/>
        </w:rPr>
        <w:t>2</w:t>
      </w:r>
      <w:r w:rsidR="005B03AB" w:rsidRPr="005B03AB">
        <w:rPr>
          <w:rFonts w:eastAsia="仿宋_GB2312" w:cs="Times New Roman" w:hint="eastAsia"/>
          <w:color w:val="000000"/>
          <w:kern w:val="0"/>
          <w:sz w:val="32"/>
          <w:szCs w:val="32"/>
        </w:rPr>
        <w:t>至</w:t>
      </w:r>
      <w:r w:rsidR="005B03AB" w:rsidRPr="005B03AB">
        <w:rPr>
          <w:rFonts w:eastAsia="仿宋_GB2312" w:cs="Times New Roman" w:hint="eastAsia"/>
          <w:color w:val="000000"/>
          <w:kern w:val="0"/>
          <w:sz w:val="32"/>
          <w:szCs w:val="32"/>
        </w:rPr>
        <w:t>4</w:t>
      </w:r>
      <w:r w:rsidR="005B03AB" w:rsidRPr="005B03AB">
        <w:rPr>
          <w:rFonts w:eastAsia="仿宋_GB2312" w:cs="Times New Roman" w:hint="eastAsia"/>
          <w:color w:val="000000"/>
          <w:kern w:val="0"/>
          <w:sz w:val="32"/>
          <w:szCs w:val="32"/>
        </w:rPr>
        <w:t>名代表组成。</w:t>
      </w:r>
    </w:p>
    <w:p w:rsidR="005B03AB" w:rsidRPr="005B03AB" w:rsidRDefault="00DC545A" w:rsidP="00DC545A">
      <w:pPr>
        <w:snapToGrid w:val="0"/>
        <w:spacing w:line="560" w:lineRule="exact"/>
        <w:ind w:firstLineChars="200" w:firstLine="640"/>
        <w:rPr>
          <w:rFonts w:eastAsia="仿宋_GB2312" w:cs="Times New Roman"/>
          <w:color w:val="000000"/>
          <w:kern w:val="0"/>
          <w:sz w:val="32"/>
          <w:szCs w:val="32"/>
        </w:rPr>
      </w:pPr>
      <w:r>
        <w:rPr>
          <w:rFonts w:eastAsia="仿宋_GB2312" w:cs="Times New Roman" w:hint="eastAsia"/>
          <w:color w:val="000000"/>
          <w:kern w:val="0"/>
          <w:sz w:val="32"/>
          <w:szCs w:val="32"/>
        </w:rPr>
        <w:t>3.</w:t>
      </w:r>
      <w:r w:rsidR="005B03AB" w:rsidRPr="005B03AB">
        <w:rPr>
          <w:rFonts w:eastAsia="仿宋_GB2312" w:cs="Times New Roman" w:hint="eastAsia"/>
          <w:color w:val="000000"/>
          <w:kern w:val="0"/>
          <w:sz w:val="32"/>
          <w:szCs w:val="32"/>
        </w:rPr>
        <w:t>参赛作品必须以天然植物花材为主题，不能以其它物件喧宾夺主。</w:t>
      </w:r>
    </w:p>
    <w:p w:rsidR="005B03AB" w:rsidRPr="005B03AB" w:rsidRDefault="00DC545A" w:rsidP="00DC545A">
      <w:pPr>
        <w:snapToGrid w:val="0"/>
        <w:spacing w:line="560" w:lineRule="exact"/>
        <w:ind w:firstLineChars="200" w:firstLine="640"/>
        <w:rPr>
          <w:rFonts w:eastAsia="仿宋_GB2312" w:cs="Times New Roman"/>
          <w:color w:val="000000"/>
          <w:kern w:val="0"/>
          <w:sz w:val="32"/>
          <w:szCs w:val="32"/>
        </w:rPr>
      </w:pPr>
      <w:r>
        <w:rPr>
          <w:rFonts w:eastAsia="仿宋_GB2312" w:cs="Times New Roman" w:hint="eastAsia"/>
          <w:color w:val="000000"/>
          <w:kern w:val="0"/>
          <w:sz w:val="32"/>
          <w:szCs w:val="32"/>
        </w:rPr>
        <w:t>4.</w:t>
      </w:r>
      <w:r w:rsidR="005B03AB" w:rsidRPr="005B03AB">
        <w:rPr>
          <w:rFonts w:eastAsia="仿宋_GB2312" w:cs="Times New Roman" w:hint="eastAsia"/>
          <w:color w:val="000000"/>
          <w:kern w:val="0"/>
          <w:sz w:val="32"/>
          <w:szCs w:val="32"/>
        </w:rPr>
        <w:t>花</w:t>
      </w:r>
      <w:proofErr w:type="gramStart"/>
      <w:r w:rsidR="005B03AB" w:rsidRPr="005B03AB">
        <w:rPr>
          <w:rFonts w:eastAsia="仿宋_GB2312" w:cs="Times New Roman" w:hint="eastAsia"/>
          <w:color w:val="000000"/>
          <w:kern w:val="0"/>
          <w:sz w:val="32"/>
          <w:szCs w:val="32"/>
        </w:rPr>
        <w:t>材不可</w:t>
      </w:r>
      <w:proofErr w:type="gramEnd"/>
      <w:r w:rsidR="005B03AB" w:rsidRPr="005B03AB">
        <w:rPr>
          <w:rFonts w:eastAsia="仿宋_GB2312" w:cs="Times New Roman" w:hint="eastAsia"/>
          <w:color w:val="000000"/>
          <w:kern w:val="0"/>
          <w:sz w:val="32"/>
          <w:szCs w:val="32"/>
        </w:rPr>
        <w:t>预先修剪，必须现场修剪。所有鲜花及新鲜植物的切口，必须浸在水中或插在浸透水分的物料之中。</w:t>
      </w:r>
    </w:p>
    <w:p w:rsidR="005B03AB" w:rsidRPr="005B03AB" w:rsidRDefault="00DC545A" w:rsidP="00DC545A">
      <w:pPr>
        <w:snapToGrid w:val="0"/>
        <w:spacing w:line="560" w:lineRule="exact"/>
        <w:ind w:firstLineChars="200" w:firstLine="640"/>
        <w:rPr>
          <w:rFonts w:eastAsia="仿宋_GB2312" w:cs="Times New Roman"/>
          <w:color w:val="000000"/>
          <w:kern w:val="0"/>
          <w:sz w:val="32"/>
          <w:szCs w:val="32"/>
        </w:rPr>
      </w:pPr>
      <w:r>
        <w:rPr>
          <w:rFonts w:eastAsia="仿宋_GB2312" w:cs="Times New Roman" w:hint="eastAsia"/>
          <w:color w:val="000000"/>
          <w:kern w:val="0"/>
          <w:sz w:val="32"/>
          <w:szCs w:val="32"/>
        </w:rPr>
        <w:t>5.</w:t>
      </w:r>
      <w:r w:rsidR="005B03AB" w:rsidRPr="005B03AB">
        <w:rPr>
          <w:rFonts w:eastAsia="仿宋_GB2312" w:cs="Times New Roman" w:hint="eastAsia"/>
          <w:color w:val="000000"/>
          <w:kern w:val="0"/>
          <w:sz w:val="32"/>
          <w:szCs w:val="32"/>
        </w:rPr>
        <w:t>人造植物或花</w:t>
      </w:r>
      <w:proofErr w:type="gramStart"/>
      <w:r w:rsidR="005B03AB" w:rsidRPr="005B03AB">
        <w:rPr>
          <w:rFonts w:eastAsia="仿宋_GB2312" w:cs="Times New Roman" w:hint="eastAsia"/>
          <w:color w:val="000000"/>
          <w:kern w:val="0"/>
          <w:sz w:val="32"/>
          <w:szCs w:val="32"/>
        </w:rPr>
        <w:t>材不能</w:t>
      </w:r>
      <w:proofErr w:type="gramEnd"/>
      <w:r w:rsidR="005B03AB" w:rsidRPr="005B03AB">
        <w:rPr>
          <w:rFonts w:eastAsia="仿宋_GB2312" w:cs="Times New Roman" w:hint="eastAsia"/>
          <w:color w:val="000000"/>
          <w:kern w:val="0"/>
          <w:sz w:val="32"/>
          <w:szCs w:val="32"/>
        </w:rPr>
        <w:t>使用（过分夸张的花架不允许带入赛场）。</w:t>
      </w:r>
    </w:p>
    <w:p w:rsidR="005B03AB" w:rsidRPr="005B03AB" w:rsidRDefault="00DC545A" w:rsidP="00DC545A">
      <w:pPr>
        <w:snapToGrid w:val="0"/>
        <w:spacing w:line="560" w:lineRule="exact"/>
        <w:ind w:firstLineChars="200" w:firstLine="640"/>
        <w:rPr>
          <w:rFonts w:eastAsia="仿宋_GB2312" w:cs="Times New Roman"/>
          <w:color w:val="000000"/>
          <w:kern w:val="0"/>
          <w:sz w:val="32"/>
          <w:szCs w:val="32"/>
        </w:rPr>
      </w:pPr>
      <w:r>
        <w:rPr>
          <w:rFonts w:eastAsia="仿宋_GB2312" w:cs="Times New Roman" w:hint="eastAsia"/>
          <w:color w:val="000000"/>
          <w:kern w:val="0"/>
          <w:sz w:val="32"/>
          <w:szCs w:val="32"/>
        </w:rPr>
        <w:t>6.</w:t>
      </w:r>
      <w:r w:rsidR="005B03AB" w:rsidRPr="005B03AB">
        <w:rPr>
          <w:rFonts w:eastAsia="仿宋_GB2312" w:cs="Times New Roman" w:hint="eastAsia"/>
          <w:color w:val="000000"/>
          <w:kern w:val="0"/>
          <w:sz w:val="32"/>
          <w:szCs w:val="32"/>
        </w:rPr>
        <w:t>本次活动将由组委会为选手准备花泥及常用花材（月季</w:t>
      </w:r>
      <w:r w:rsidR="005B03AB" w:rsidRPr="005B03AB">
        <w:rPr>
          <w:rFonts w:eastAsia="仿宋_GB2312" w:cs="Times New Roman" w:hint="eastAsia"/>
          <w:color w:val="000000"/>
          <w:kern w:val="0"/>
          <w:sz w:val="32"/>
          <w:szCs w:val="32"/>
        </w:rPr>
        <w:t>2</w:t>
      </w:r>
      <w:r w:rsidR="005B03AB" w:rsidRPr="005B03AB">
        <w:rPr>
          <w:rFonts w:eastAsia="仿宋_GB2312" w:cs="Times New Roman" w:hint="eastAsia"/>
          <w:color w:val="000000"/>
          <w:kern w:val="0"/>
          <w:sz w:val="32"/>
          <w:szCs w:val="32"/>
        </w:rPr>
        <w:t>朵、非洲菊</w:t>
      </w:r>
      <w:r w:rsidR="005B03AB" w:rsidRPr="005B03AB">
        <w:rPr>
          <w:rFonts w:eastAsia="仿宋_GB2312" w:cs="Times New Roman" w:hint="eastAsia"/>
          <w:color w:val="000000"/>
          <w:kern w:val="0"/>
          <w:sz w:val="32"/>
          <w:szCs w:val="32"/>
        </w:rPr>
        <w:t>2</w:t>
      </w:r>
      <w:r w:rsidR="005B03AB" w:rsidRPr="005B03AB">
        <w:rPr>
          <w:rFonts w:eastAsia="仿宋_GB2312" w:cs="Times New Roman" w:hint="eastAsia"/>
          <w:color w:val="000000"/>
          <w:kern w:val="0"/>
          <w:sz w:val="32"/>
          <w:szCs w:val="32"/>
        </w:rPr>
        <w:t>朵、康乃馨</w:t>
      </w:r>
      <w:r w:rsidR="005B03AB" w:rsidRPr="005B03AB">
        <w:rPr>
          <w:rFonts w:eastAsia="仿宋_GB2312" w:cs="Times New Roman" w:hint="eastAsia"/>
          <w:color w:val="000000"/>
          <w:kern w:val="0"/>
          <w:sz w:val="32"/>
          <w:szCs w:val="32"/>
        </w:rPr>
        <w:t>2</w:t>
      </w:r>
      <w:r w:rsidR="005B03AB" w:rsidRPr="005B03AB">
        <w:rPr>
          <w:rFonts w:eastAsia="仿宋_GB2312" w:cs="Times New Roman" w:hint="eastAsia"/>
          <w:color w:val="000000"/>
          <w:kern w:val="0"/>
          <w:sz w:val="32"/>
          <w:szCs w:val="32"/>
        </w:rPr>
        <w:t>朵、巴西木</w:t>
      </w:r>
      <w:r w:rsidR="005B03AB" w:rsidRPr="005B03AB">
        <w:rPr>
          <w:rFonts w:eastAsia="仿宋_GB2312" w:cs="Times New Roman" w:hint="eastAsia"/>
          <w:color w:val="000000"/>
          <w:kern w:val="0"/>
          <w:sz w:val="32"/>
          <w:szCs w:val="32"/>
        </w:rPr>
        <w:t>2</w:t>
      </w:r>
      <w:r w:rsidR="005B03AB" w:rsidRPr="005B03AB">
        <w:rPr>
          <w:rFonts w:eastAsia="仿宋_GB2312" w:cs="Times New Roman" w:hint="eastAsia"/>
          <w:color w:val="000000"/>
          <w:kern w:val="0"/>
          <w:sz w:val="32"/>
          <w:szCs w:val="32"/>
        </w:rPr>
        <w:t>片、散尾葵</w:t>
      </w:r>
      <w:r w:rsidR="005B03AB" w:rsidRPr="005B03AB">
        <w:rPr>
          <w:rFonts w:eastAsia="仿宋_GB2312" w:cs="Times New Roman" w:hint="eastAsia"/>
          <w:color w:val="000000"/>
          <w:kern w:val="0"/>
          <w:sz w:val="32"/>
          <w:szCs w:val="32"/>
        </w:rPr>
        <w:t>2</w:t>
      </w:r>
      <w:r w:rsidR="005B03AB" w:rsidRPr="005B03AB">
        <w:rPr>
          <w:rFonts w:eastAsia="仿宋_GB2312" w:cs="Times New Roman" w:hint="eastAsia"/>
          <w:color w:val="000000"/>
          <w:kern w:val="0"/>
          <w:sz w:val="32"/>
          <w:szCs w:val="32"/>
        </w:rPr>
        <w:t>片），若有特殊花材要求，参赛选手根据设计自带插花所需</w:t>
      </w:r>
      <w:r w:rsidR="005B03AB" w:rsidRPr="005B03AB">
        <w:rPr>
          <w:rFonts w:eastAsia="仿宋_GB2312" w:cs="Times New Roman" w:hint="eastAsia"/>
          <w:color w:val="000000"/>
          <w:kern w:val="0"/>
          <w:sz w:val="32"/>
          <w:szCs w:val="32"/>
        </w:rPr>
        <w:lastRenderedPageBreak/>
        <w:t>花器及花材、喷壶、修剪工具等。</w:t>
      </w:r>
    </w:p>
    <w:p w:rsidR="005B03AB" w:rsidRPr="005B03AB" w:rsidRDefault="00DC545A" w:rsidP="00DC545A">
      <w:pPr>
        <w:snapToGrid w:val="0"/>
        <w:spacing w:line="560" w:lineRule="exact"/>
        <w:ind w:firstLineChars="200" w:firstLine="640"/>
        <w:rPr>
          <w:rFonts w:eastAsia="仿宋_GB2312" w:cs="Times New Roman"/>
          <w:color w:val="000000"/>
          <w:kern w:val="0"/>
          <w:sz w:val="32"/>
          <w:szCs w:val="32"/>
        </w:rPr>
      </w:pPr>
      <w:r>
        <w:rPr>
          <w:rFonts w:eastAsia="仿宋_GB2312" w:cs="Times New Roman" w:hint="eastAsia"/>
          <w:color w:val="000000"/>
          <w:kern w:val="0"/>
          <w:sz w:val="32"/>
          <w:szCs w:val="32"/>
        </w:rPr>
        <w:t>7.</w:t>
      </w:r>
      <w:r w:rsidR="005B03AB" w:rsidRPr="005B03AB">
        <w:rPr>
          <w:rFonts w:eastAsia="仿宋_GB2312" w:cs="Times New Roman" w:hint="eastAsia"/>
          <w:color w:val="000000"/>
          <w:kern w:val="0"/>
          <w:sz w:val="32"/>
          <w:szCs w:val="32"/>
        </w:rPr>
        <w:t>参赛选手根据自己的设计创意为作品命名，填在作品标签上，待作品完成后放于作品前。</w:t>
      </w:r>
    </w:p>
    <w:p w:rsidR="005B03AB" w:rsidRPr="005B03AB" w:rsidRDefault="00DC545A" w:rsidP="00DC545A">
      <w:pPr>
        <w:snapToGrid w:val="0"/>
        <w:spacing w:line="560" w:lineRule="exact"/>
        <w:ind w:firstLineChars="200" w:firstLine="640"/>
        <w:rPr>
          <w:rFonts w:eastAsia="仿宋_GB2312" w:cs="Times New Roman"/>
          <w:color w:val="000000"/>
          <w:kern w:val="0"/>
          <w:sz w:val="32"/>
          <w:szCs w:val="32"/>
        </w:rPr>
      </w:pPr>
      <w:r>
        <w:rPr>
          <w:rFonts w:eastAsia="仿宋_GB2312" w:cs="Times New Roman" w:hint="eastAsia"/>
          <w:color w:val="000000"/>
          <w:kern w:val="0"/>
          <w:sz w:val="32"/>
          <w:szCs w:val="32"/>
        </w:rPr>
        <w:t>8.</w:t>
      </w:r>
      <w:r w:rsidR="005B03AB" w:rsidRPr="005B03AB">
        <w:rPr>
          <w:rFonts w:eastAsia="仿宋_GB2312" w:cs="Times New Roman" w:hint="eastAsia"/>
          <w:color w:val="000000"/>
          <w:kern w:val="0"/>
          <w:sz w:val="32"/>
          <w:szCs w:val="32"/>
        </w:rPr>
        <w:t>比赛时间为</w:t>
      </w:r>
      <w:r w:rsidR="005B03AB" w:rsidRPr="005B03AB">
        <w:rPr>
          <w:rFonts w:eastAsia="仿宋_GB2312" w:cs="Times New Roman" w:hint="eastAsia"/>
          <w:color w:val="000000"/>
          <w:kern w:val="0"/>
          <w:sz w:val="32"/>
          <w:szCs w:val="32"/>
        </w:rPr>
        <w:t>40</w:t>
      </w:r>
      <w:r w:rsidR="005B03AB" w:rsidRPr="005B03AB">
        <w:rPr>
          <w:rFonts w:eastAsia="仿宋_GB2312" w:cs="Times New Roman" w:hint="eastAsia"/>
          <w:color w:val="000000"/>
          <w:kern w:val="0"/>
          <w:sz w:val="32"/>
          <w:szCs w:val="32"/>
        </w:rPr>
        <w:t>分钟，超过时按照每</w:t>
      </w:r>
      <w:r w:rsidR="005B03AB" w:rsidRPr="005B03AB">
        <w:rPr>
          <w:rFonts w:eastAsia="仿宋_GB2312" w:cs="Times New Roman" w:hint="eastAsia"/>
          <w:color w:val="000000"/>
          <w:kern w:val="0"/>
          <w:sz w:val="32"/>
          <w:szCs w:val="32"/>
        </w:rPr>
        <w:t>30</w:t>
      </w:r>
      <w:r w:rsidR="005B03AB" w:rsidRPr="005B03AB">
        <w:rPr>
          <w:rFonts w:eastAsia="仿宋_GB2312" w:cs="Times New Roman" w:hint="eastAsia"/>
          <w:color w:val="000000"/>
          <w:kern w:val="0"/>
          <w:sz w:val="32"/>
          <w:szCs w:val="32"/>
        </w:rPr>
        <w:t>秒扣</w:t>
      </w:r>
      <w:r w:rsidR="005B03AB" w:rsidRPr="005B03AB">
        <w:rPr>
          <w:rFonts w:eastAsia="仿宋_GB2312" w:cs="Times New Roman" w:hint="eastAsia"/>
          <w:color w:val="000000"/>
          <w:kern w:val="0"/>
          <w:sz w:val="32"/>
          <w:szCs w:val="32"/>
        </w:rPr>
        <w:t>10</w:t>
      </w:r>
      <w:r w:rsidR="005B03AB" w:rsidRPr="005B03AB">
        <w:rPr>
          <w:rFonts w:eastAsia="仿宋_GB2312" w:cs="Times New Roman" w:hint="eastAsia"/>
          <w:color w:val="000000"/>
          <w:kern w:val="0"/>
          <w:sz w:val="32"/>
          <w:szCs w:val="32"/>
        </w:rPr>
        <w:t>分，直至扣</w:t>
      </w:r>
      <w:r w:rsidR="005B03AB" w:rsidRPr="005B03AB">
        <w:rPr>
          <w:rFonts w:eastAsia="仿宋_GB2312" w:cs="Times New Roman" w:hint="eastAsia"/>
          <w:color w:val="000000"/>
          <w:kern w:val="0"/>
          <w:sz w:val="32"/>
          <w:szCs w:val="32"/>
        </w:rPr>
        <w:t>50</w:t>
      </w:r>
      <w:r w:rsidR="005B03AB" w:rsidRPr="005B03AB">
        <w:rPr>
          <w:rFonts w:eastAsia="仿宋_GB2312" w:cs="Times New Roman" w:hint="eastAsia"/>
          <w:color w:val="000000"/>
          <w:kern w:val="0"/>
          <w:sz w:val="32"/>
          <w:szCs w:val="32"/>
        </w:rPr>
        <w:t>分为止。比赛中途不得换人。完成作品后，不得随意离开现场，选手立于工作台侧，举手示意“操作完毕”，计时结束。</w:t>
      </w:r>
    </w:p>
    <w:p w:rsidR="005B03AB" w:rsidRPr="005B03AB" w:rsidRDefault="00DC545A" w:rsidP="00DC545A">
      <w:pPr>
        <w:snapToGrid w:val="0"/>
        <w:spacing w:line="560" w:lineRule="exact"/>
        <w:ind w:firstLineChars="200" w:firstLine="640"/>
        <w:rPr>
          <w:rFonts w:eastAsia="仿宋_GB2312" w:cs="Times New Roman"/>
          <w:color w:val="000000"/>
          <w:kern w:val="0"/>
          <w:sz w:val="32"/>
          <w:szCs w:val="32"/>
        </w:rPr>
      </w:pPr>
      <w:r>
        <w:rPr>
          <w:rFonts w:eastAsia="仿宋_GB2312" w:cs="Times New Roman" w:hint="eastAsia"/>
          <w:color w:val="000000"/>
          <w:kern w:val="0"/>
          <w:sz w:val="32"/>
          <w:szCs w:val="32"/>
        </w:rPr>
        <w:t>9.</w:t>
      </w:r>
      <w:r w:rsidR="005B03AB" w:rsidRPr="005B03AB">
        <w:rPr>
          <w:rFonts w:eastAsia="仿宋_GB2312" w:cs="Times New Roman" w:hint="eastAsia"/>
          <w:color w:val="000000"/>
          <w:kern w:val="0"/>
          <w:sz w:val="32"/>
          <w:szCs w:val="32"/>
        </w:rPr>
        <w:t>所有选手操作完毕后，按比赛序号逐一进行现场解说，将作品的主题、设计、寓意、寄语等进行阐述，限时</w:t>
      </w:r>
      <w:r w:rsidR="005B03AB" w:rsidRPr="005B03AB">
        <w:rPr>
          <w:rFonts w:eastAsia="仿宋_GB2312" w:cs="Times New Roman" w:hint="eastAsia"/>
          <w:color w:val="000000"/>
          <w:kern w:val="0"/>
          <w:sz w:val="32"/>
          <w:szCs w:val="32"/>
        </w:rPr>
        <w:t>3</w:t>
      </w:r>
      <w:r w:rsidR="005B03AB" w:rsidRPr="005B03AB">
        <w:rPr>
          <w:rFonts w:eastAsia="仿宋_GB2312" w:cs="Times New Roman" w:hint="eastAsia"/>
          <w:color w:val="000000"/>
          <w:kern w:val="0"/>
          <w:sz w:val="32"/>
          <w:szCs w:val="32"/>
        </w:rPr>
        <w:t>分钟，并由评委老师进行评分。</w:t>
      </w:r>
    </w:p>
    <w:p w:rsidR="005B03AB" w:rsidRPr="005B03AB" w:rsidRDefault="00DC545A" w:rsidP="00DC545A">
      <w:pPr>
        <w:snapToGrid w:val="0"/>
        <w:spacing w:line="560" w:lineRule="exact"/>
        <w:ind w:firstLineChars="200" w:firstLine="640"/>
        <w:rPr>
          <w:rFonts w:eastAsia="仿宋_GB2312" w:cs="Times New Roman"/>
          <w:color w:val="000000"/>
          <w:kern w:val="0"/>
          <w:sz w:val="32"/>
          <w:szCs w:val="32"/>
        </w:rPr>
      </w:pPr>
      <w:r>
        <w:rPr>
          <w:rFonts w:eastAsia="仿宋_GB2312" w:cs="Times New Roman" w:hint="eastAsia"/>
          <w:color w:val="000000"/>
          <w:kern w:val="0"/>
          <w:sz w:val="32"/>
          <w:szCs w:val="32"/>
        </w:rPr>
        <w:t>10.</w:t>
      </w:r>
      <w:r w:rsidR="005B03AB" w:rsidRPr="005B03AB">
        <w:rPr>
          <w:rFonts w:eastAsia="仿宋_GB2312" w:cs="Times New Roman" w:hint="eastAsia"/>
          <w:color w:val="000000"/>
          <w:kern w:val="0"/>
          <w:sz w:val="32"/>
          <w:szCs w:val="32"/>
        </w:rPr>
        <w:t>保持工作台及场地的清洁。</w:t>
      </w:r>
    </w:p>
    <w:p w:rsidR="005B03AB" w:rsidRDefault="005B03AB" w:rsidP="005B03AB">
      <w:pPr>
        <w:snapToGrid w:val="0"/>
        <w:spacing w:line="560" w:lineRule="exact"/>
        <w:ind w:firstLineChars="200" w:firstLine="643"/>
        <w:rPr>
          <w:rFonts w:eastAsia="仿宋_GB2312" w:cs="Times New Roman"/>
          <w:b/>
          <w:color w:val="000000"/>
          <w:kern w:val="0"/>
          <w:sz w:val="32"/>
          <w:szCs w:val="32"/>
        </w:rPr>
      </w:pPr>
    </w:p>
    <w:p w:rsidR="005B03AB" w:rsidRPr="005B03AB" w:rsidRDefault="005B03AB" w:rsidP="005B03AB">
      <w:pPr>
        <w:snapToGrid w:val="0"/>
        <w:spacing w:line="560" w:lineRule="exact"/>
        <w:ind w:firstLineChars="200" w:firstLine="643"/>
        <w:rPr>
          <w:rFonts w:eastAsia="仿宋_GB2312" w:cs="Times New Roman"/>
          <w:b/>
          <w:color w:val="000000"/>
          <w:kern w:val="0"/>
          <w:sz w:val="32"/>
          <w:szCs w:val="32"/>
        </w:rPr>
      </w:pPr>
      <w:r w:rsidRPr="005B03AB">
        <w:rPr>
          <w:rFonts w:eastAsia="仿宋_GB2312" w:cs="Times New Roman" w:hint="eastAsia"/>
          <w:b/>
          <w:color w:val="000000"/>
          <w:kern w:val="0"/>
          <w:sz w:val="32"/>
          <w:szCs w:val="32"/>
        </w:rPr>
        <w:t>二、评分细则</w:t>
      </w:r>
    </w:p>
    <w:p w:rsidR="005B03AB" w:rsidRPr="005B03AB" w:rsidRDefault="00DC545A" w:rsidP="005B03AB">
      <w:pPr>
        <w:widowControl/>
        <w:adjustRightInd w:val="0"/>
        <w:snapToGrid w:val="0"/>
        <w:spacing w:line="560" w:lineRule="exact"/>
        <w:ind w:firstLineChars="200" w:firstLine="640"/>
        <w:rPr>
          <w:rFonts w:eastAsia="仿宋_GB2312" w:cs="Times New Roman"/>
          <w:color w:val="000000"/>
          <w:kern w:val="0"/>
          <w:sz w:val="32"/>
          <w:szCs w:val="32"/>
        </w:rPr>
      </w:pPr>
      <w:r>
        <w:rPr>
          <w:rFonts w:eastAsia="仿宋_GB2312" w:cs="Times New Roman" w:hint="eastAsia"/>
          <w:color w:val="000000"/>
          <w:kern w:val="0"/>
          <w:sz w:val="32"/>
          <w:szCs w:val="32"/>
        </w:rPr>
        <w:t>1.</w:t>
      </w:r>
      <w:r w:rsidR="005B03AB" w:rsidRPr="005B03AB">
        <w:rPr>
          <w:rFonts w:eastAsia="仿宋_GB2312" w:cs="Times New Roman" w:hint="eastAsia"/>
          <w:color w:val="000000"/>
          <w:kern w:val="0"/>
          <w:sz w:val="32"/>
          <w:szCs w:val="32"/>
        </w:rPr>
        <w:t>评分标准</w:t>
      </w:r>
    </w:p>
    <w:p w:rsidR="005B03AB" w:rsidRPr="005B03AB" w:rsidRDefault="005B03AB" w:rsidP="005B03AB">
      <w:pPr>
        <w:widowControl/>
        <w:adjustRightInd w:val="0"/>
        <w:snapToGrid w:val="0"/>
        <w:spacing w:line="560" w:lineRule="exact"/>
        <w:ind w:firstLineChars="200" w:firstLine="640"/>
        <w:rPr>
          <w:rFonts w:eastAsia="仿宋_GB2312" w:cs="Times New Roman"/>
          <w:color w:val="000000"/>
          <w:kern w:val="0"/>
          <w:sz w:val="32"/>
          <w:szCs w:val="32"/>
        </w:rPr>
      </w:pPr>
      <w:r w:rsidRPr="005B03AB">
        <w:rPr>
          <w:rFonts w:eastAsia="仿宋_GB2312" w:cs="Times New Roman" w:hint="eastAsia"/>
          <w:color w:val="000000"/>
          <w:kern w:val="0"/>
          <w:sz w:val="32"/>
          <w:szCs w:val="32"/>
        </w:rPr>
        <w:t>（</w:t>
      </w:r>
      <w:r w:rsidRPr="005B03AB">
        <w:rPr>
          <w:rFonts w:eastAsia="仿宋_GB2312" w:cs="Times New Roman" w:hint="eastAsia"/>
          <w:color w:val="000000"/>
          <w:kern w:val="0"/>
          <w:sz w:val="32"/>
          <w:szCs w:val="32"/>
        </w:rPr>
        <w:t>1</w:t>
      </w:r>
      <w:r w:rsidRPr="005B03AB">
        <w:rPr>
          <w:rFonts w:eastAsia="仿宋_GB2312" w:cs="Times New Roman" w:hint="eastAsia"/>
          <w:color w:val="000000"/>
          <w:kern w:val="0"/>
          <w:sz w:val="32"/>
          <w:szCs w:val="32"/>
        </w:rPr>
        <w:t>）作品的构思与整体效果。作品的比例、搭配适当、稳定性好，能灵活运用各种技巧，遵循构图原则，作品层次突出、韵律感强、造型生动。</w:t>
      </w:r>
    </w:p>
    <w:p w:rsidR="005B03AB" w:rsidRPr="005B03AB" w:rsidRDefault="005B03AB" w:rsidP="005B03AB">
      <w:pPr>
        <w:snapToGrid w:val="0"/>
        <w:spacing w:line="560" w:lineRule="exact"/>
        <w:ind w:firstLineChars="200" w:firstLine="640"/>
        <w:rPr>
          <w:rFonts w:eastAsia="仿宋_GB2312" w:cs="Times New Roman"/>
          <w:color w:val="000000"/>
          <w:kern w:val="0"/>
          <w:sz w:val="32"/>
          <w:szCs w:val="32"/>
        </w:rPr>
      </w:pPr>
      <w:r w:rsidRPr="005B03AB">
        <w:rPr>
          <w:rFonts w:eastAsia="仿宋_GB2312" w:cs="Times New Roman" w:hint="eastAsia"/>
          <w:color w:val="000000"/>
          <w:kern w:val="0"/>
          <w:sz w:val="32"/>
          <w:szCs w:val="32"/>
        </w:rPr>
        <w:t>（</w:t>
      </w:r>
      <w:r w:rsidRPr="005B03AB">
        <w:rPr>
          <w:rFonts w:eastAsia="仿宋_GB2312" w:cs="Times New Roman" w:hint="eastAsia"/>
          <w:color w:val="000000"/>
          <w:kern w:val="0"/>
          <w:sz w:val="32"/>
          <w:szCs w:val="32"/>
        </w:rPr>
        <w:t>2</w:t>
      </w:r>
      <w:r w:rsidRPr="005B03AB">
        <w:rPr>
          <w:rFonts w:eastAsia="仿宋_GB2312" w:cs="Times New Roman" w:hint="eastAsia"/>
          <w:color w:val="000000"/>
          <w:kern w:val="0"/>
          <w:sz w:val="32"/>
          <w:szCs w:val="32"/>
        </w:rPr>
        <w:t>）花材的选取和器具的制作与选择。花材搭配得当，器具的制作与选取与主题意境相衬，能充分展现花材的美态和特点，自制器具者可以适当加分。</w:t>
      </w:r>
    </w:p>
    <w:p w:rsidR="005B03AB" w:rsidRPr="005B03AB" w:rsidRDefault="005B03AB" w:rsidP="005B03AB">
      <w:pPr>
        <w:widowControl/>
        <w:adjustRightInd w:val="0"/>
        <w:snapToGrid w:val="0"/>
        <w:spacing w:line="560" w:lineRule="exact"/>
        <w:ind w:firstLineChars="200" w:firstLine="640"/>
        <w:rPr>
          <w:rFonts w:eastAsia="仿宋_GB2312" w:cs="Times New Roman"/>
          <w:color w:val="000000"/>
          <w:kern w:val="0"/>
          <w:sz w:val="32"/>
          <w:szCs w:val="32"/>
        </w:rPr>
      </w:pPr>
      <w:r w:rsidRPr="005B03AB">
        <w:rPr>
          <w:rFonts w:eastAsia="仿宋_GB2312" w:cs="Times New Roman" w:hint="eastAsia"/>
          <w:color w:val="000000"/>
          <w:kern w:val="0"/>
          <w:sz w:val="32"/>
          <w:szCs w:val="32"/>
        </w:rPr>
        <w:t>（</w:t>
      </w:r>
      <w:r w:rsidRPr="005B03AB">
        <w:rPr>
          <w:rFonts w:eastAsia="仿宋_GB2312" w:cs="Times New Roman" w:hint="eastAsia"/>
          <w:color w:val="000000"/>
          <w:kern w:val="0"/>
          <w:sz w:val="32"/>
          <w:szCs w:val="32"/>
        </w:rPr>
        <w:t>3</w:t>
      </w:r>
      <w:r w:rsidRPr="005B03AB">
        <w:rPr>
          <w:rFonts w:eastAsia="仿宋_GB2312" w:cs="Times New Roman" w:hint="eastAsia"/>
          <w:color w:val="000000"/>
          <w:kern w:val="0"/>
          <w:sz w:val="32"/>
          <w:szCs w:val="32"/>
        </w:rPr>
        <w:t>）色彩的搭配与设计。花色引人注目，感染力强，色彩搭配和谐。</w:t>
      </w:r>
    </w:p>
    <w:p w:rsidR="005B03AB" w:rsidRPr="005B03AB" w:rsidRDefault="005B03AB" w:rsidP="005B03AB">
      <w:pPr>
        <w:widowControl/>
        <w:adjustRightInd w:val="0"/>
        <w:snapToGrid w:val="0"/>
        <w:spacing w:line="360" w:lineRule="auto"/>
        <w:jc w:val="left"/>
        <w:rPr>
          <w:rFonts w:eastAsia="仿宋_GB2312" w:cs="Times New Roman"/>
          <w:color w:val="000000"/>
          <w:kern w:val="0"/>
          <w:sz w:val="32"/>
          <w:szCs w:val="32"/>
        </w:rPr>
      </w:pPr>
      <w:r w:rsidRPr="005B03AB">
        <w:rPr>
          <w:rFonts w:eastAsia="仿宋_GB2312" w:cs="Times New Roman" w:hint="eastAsia"/>
          <w:color w:val="000000"/>
          <w:kern w:val="0"/>
          <w:sz w:val="32"/>
          <w:szCs w:val="32"/>
        </w:rPr>
        <w:lastRenderedPageBreak/>
        <w:t xml:space="preserve">   </w:t>
      </w:r>
      <w:r w:rsidRPr="005B03AB">
        <w:rPr>
          <w:rFonts w:eastAsia="仿宋_GB2312" w:cs="Times New Roman" w:hint="eastAsia"/>
          <w:color w:val="000000"/>
          <w:kern w:val="0"/>
          <w:sz w:val="32"/>
          <w:szCs w:val="32"/>
        </w:rPr>
        <w:t>（</w:t>
      </w:r>
      <w:r w:rsidRPr="005B03AB">
        <w:rPr>
          <w:rFonts w:eastAsia="仿宋_GB2312" w:cs="Times New Roman" w:hint="eastAsia"/>
          <w:color w:val="000000"/>
          <w:kern w:val="0"/>
          <w:sz w:val="32"/>
          <w:szCs w:val="32"/>
        </w:rPr>
        <w:t>4</w:t>
      </w:r>
      <w:r w:rsidRPr="005B03AB">
        <w:rPr>
          <w:rFonts w:eastAsia="仿宋_GB2312" w:cs="Times New Roman" w:hint="eastAsia"/>
          <w:color w:val="000000"/>
          <w:kern w:val="0"/>
          <w:sz w:val="32"/>
          <w:szCs w:val="32"/>
        </w:rPr>
        <w:t>）作品的创意。作品主题表达、命名别出心裁，具有独创性，能通过构图来形象地表达作者的意图，引起观赏者的共鸣，给人以视觉的享受与意境的熏陶。</w:t>
      </w:r>
    </w:p>
    <w:p w:rsidR="005B03AB" w:rsidRPr="005B03AB" w:rsidRDefault="005B03AB" w:rsidP="005B03AB">
      <w:pPr>
        <w:widowControl/>
        <w:adjustRightInd w:val="0"/>
        <w:snapToGrid w:val="0"/>
        <w:spacing w:line="360" w:lineRule="auto"/>
        <w:ind w:firstLineChars="200" w:firstLine="640"/>
        <w:jc w:val="left"/>
        <w:rPr>
          <w:rFonts w:eastAsia="仿宋_GB2312" w:cs="Times New Roman"/>
          <w:color w:val="000000"/>
          <w:kern w:val="0"/>
          <w:sz w:val="32"/>
          <w:szCs w:val="32"/>
        </w:rPr>
      </w:pPr>
      <w:r w:rsidRPr="005B03AB">
        <w:rPr>
          <w:rFonts w:eastAsia="仿宋_GB2312" w:cs="Times New Roman" w:hint="eastAsia"/>
          <w:color w:val="000000"/>
          <w:kern w:val="0"/>
          <w:sz w:val="32"/>
          <w:szCs w:val="32"/>
        </w:rPr>
        <w:t>a.</w:t>
      </w:r>
      <w:r w:rsidRPr="005B03AB">
        <w:rPr>
          <w:rFonts w:eastAsia="仿宋_GB2312" w:cs="Times New Roman" w:hint="eastAsia"/>
          <w:color w:val="000000"/>
          <w:kern w:val="0"/>
          <w:sz w:val="32"/>
          <w:szCs w:val="32"/>
        </w:rPr>
        <w:t>作品命名：</w:t>
      </w:r>
      <w:r w:rsidRPr="005B03AB">
        <w:rPr>
          <w:rFonts w:eastAsia="仿宋_GB2312" w:cs="Times New Roman" w:hint="eastAsia"/>
          <w:color w:val="000000"/>
          <w:kern w:val="0"/>
          <w:sz w:val="32"/>
          <w:szCs w:val="32"/>
        </w:rPr>
        <w:t>10</w:t>
      </w:r>
      <w:r w:rsidRPr="005B03AB">
        <w:rPr>
          <w:rFonts w:eastAsia="仿宋_GB2312" w:cs="Times New Roman" w:hint="eastAsia"/>
          <w:color w:val="000000"/>
          <w:kern w:val="0"/>
          <w:sz w:val="32"/>
          <w:szCs w:val="32"/>
        </w:rPr>
        <w:t>％</w:t>
      </w:r>
    </w:p>
    <w:p w:rsidR="005B03AB" w:rsidRPr="005B03AB" w:rsidRDefault="005B03AB" w:rsidP="005B03AB">
      <w:pPr>
        <w:widowControl/>
        <w:adjustRightInd w:val="0"/>
        <w:snapToGrid w:val="0"/>
        <w:spacing w:line="360" w:lineRule="auto"/>
        <w:ind w:firstLineChars="200" w:firstLine="640"/>
        <w:jc w:val="left"/>
        <w:rPr>
          <w:rFonts w:eastAsia="仿宋_GB2312" w:cs="Times New Roman"/>
          <w:color w:val="000000"/>
          <w:kern w:val="0"/>
          <w:sz w:val="32"/>
          <w:szCs w:val="32"/>
        </w:rPr>
      </w:pPr>
      <w:r w:rsidRPr="005B03AB">
        <w:rPr>
          <w:rFonts w:eastAsia="仿宋_GB2312" w:cs="Times New Roman" w:hint="eastAsia"/>
          <w:color w:val="000000"/>
          <w:kern w:val="0"/>
          <w:sz w:val="32"/>
          <w:szCs w:val="32"/>
        </w:rPr>
        <w:t>b.</w:t>
      </w:r>
      <w:r w:rsidRPr="005B03AB">
        <w:rPr>
          <w:rFonts w:eastAsia="仿宋_GB2312" w:cs="Times New Roman" w:hint="eastAsia"/>
          <w:color w:val="000000"/>
          <w:kern w:val="0"/>
          <w:sz w:val="32"/>
          <w:szCs w:val="32"/>
        </w:rPr>
        <w:t>作品造型：</w:t>
      </w:r>
      <w:r w:rsidRPr="005B03AB">
        <w:rPr>
          <w:rFonts w:eastAsia="仿宋_GB2312" w:cs="Times New Roman" w:hint="eastAsia"/>
          <w:color w:val="000000"/>
          <w:kern w:val="0"/>
          <w:sz w:val="32"/>
          <w:szCs w:val="32"/>
        </w:rPr>
        <w:t>40</w:t>
      </w:r>
      <w:r w:rsidRPr="005B03AB">
        <w:rPr>
          <w:rFonts w:eastAsia="仿宋_GB2312" w:cs="Times New Roman" w:hint="eastAsia"/>
          <w:color w:val="000000"/>
          <w:kern w:val="0"/>
          <w:sz w:val="32"/>
          <w:szCs w:val="32"/>
        </w:rPr>
        <w:t>％</w:t>
      </w:r>
    </w:p>
    <w:p w:rsidR="005B03AB" w:rsidRPr="005B03AB" w:rsidRDefault="005B03AB" w:rsidP="005B03AB">
      <w:pPr>
        <w:widowControl/>
        <w:adjustRightInd w:val="0"/>
        <w:snapToGrid w:val="0"/>
        <w:spacing w:line="360" w:lineRule="auto"/>
        <w:ind w:firstLineChars="200" w:firstLine="640"/>
        <w:jc w:val="left"/>
        <w:rPr>
          <w:rFonts w:eastAsia="仿宋_GB2312" w:cs="Times New Roman"/>
          <w:color w:val="000000"/>
          <w:kern w:val="0"/>
          <w:sz w:val="32"/>
          <w:szCs w:val="32"/>
        </w:rPr>
      </w:pPr>
      <w:r w:rsidRPr="005B03AB">
        <w:rPr>
          <w:rFonts w:eastAsia="仿宋_GB2312" w:cs="Times New Roman" w:hint="eastAsia"/>
          <w:color w:val="000000"/>
          <w:kern w:val="0"/>
          <w:sz w:val="32"/>
          <w:szCs w:val="32"/>
        </w:rPr>
        <w:t>c.</w:t>
      </w:r>
      <w:r w:rsidRPr="005B03AB">
        <w:rPr>
          <w:rFonts w:eastAsia="仿宋_GB2312" w:cs="Times New Roman" w:hint="eastAsia"/>
          <w:color w:val="000000"/>
          <w:kern w:val="0"/>
          <w:sz w:val="32"/>
          <w:szCs w:val="32"/>
        </w:rPr>
        <w:t>作品颜色：</w:t>
      </w:r>
      <w:r w:rsidRPr="005B03AB">
        <w:rPr>
          <w:rFonts w:eastAsia="仿宋_GB2312" w:cs="Times New Roman" w:hint="eastAsia"/>
          <w:color w:val="000000"/>
          <w:kern w:val="0"/>
          <w:sz w:val="32"/>
          <w:szCs w:val="32"/>
        </w:rPr>
        <w:t>10</w:t>
      </w:r>
      <w:r w:rsidRPr="005B03AB">
        <w:rPr>
          <w:rFonts w:eastAsia="仿宋_GB2312" w:cs="Times New Roman" w:hint="eastAsia"/>
          <w:color w:val="000000"/>
          <w:kern w:val="0"/>
          <w:sz w:val="32"/>
          <w:szCs w:val="32"/>
        </w:rPr>
        <w:t>％</w:t>
      </w:r>
    </w:p>
    <w:p w:rsidR="005B03AB" w:rsidRPr="005B03AB" w:rsidRDefault="005B03AB" w:rsidP="005B03AB">
      <w:pPr>
        <w:widowControl/>
        <w:adjustRightInd w:val="0"/>
        <w:snapToGrid w:val="0"/>
        <w:spacing w:line="360" w:lineRule="auto"/>
        <w:ind w:firstLineChars="200" w:firstLine="640"/>
        <w:jc w:val="left"/>
        <w:rPr>
          <w:rFonts w:eastAsia="仿宋_GB2312" w:cs="Times New Roman"/>
          <w:color w:val="000000"/>
          <w:kern w:val="0"/>
          <w:sz w:val="32"/>
          <w:szCs w:val="32"/>
        </w:rPr>
      </w:pPr>
      <w:r w:rsidRPr="005B03AB">
        <w:rPr>
          <w:rFonts w:eastAsia="仿宋_GB2312" w:cs="Times New Roman" w:hint="eastAsia"/>
          <w:color w:val="000000"/>
          <w:kern w:val="0"/>
          <w:sz w:val="32"/>
          <w:szCs w:val="32"/>
        </w:rPr>
        <w:t>d.</w:t>
      </w:r>
      <w:r w:rsidRPr="005B03AB">
        <w:rPr>
          <w:rFonts w:eastAsia="仿宋_GB2312" w:cs="Times New Roman" w:hint="eastAsia"/>
          <w:color w:val="000000"/>
          <w:kern w:val="0"/>
          <w:sz w:val="32"/>
          <w:szCs w:val="32"/>
        </w:rPr>
        <w:t>作品创意：</w:t>
      </w:r>
      <w:r w:rsidRPr="005B03AB">
        <w:rPr>
          <w:rFonts w:eastAsia="仿宋_GB2312" w:cs="Times New Roman" w:hint="eastAsia"/>
          <w:color w:val="000000"/>
          <w:kern w:val="0"/>
          <w:sz w:val="32"/>
          <w:szCs w:val="32"/>
        </w:rPr>
        <w:t>40</w:t>
      </w:r>
      <w:r w:rsidRPr="005B03AB">
        <w:rPr>
          <w:rFonts w:eastAsia="仿宋_GB2312" w:cs="Times New Roman" w:hint="eastAsia"/>
          <w:color w:val="000000"/>
          <w:kern w:val="0"/>
          <w:sz w:val="32"/>
          <w:szCs w:val="32"/>
        </w:rPr>
        <w:t>％</w:t>
      </w:r>
    </w:p>
    <w:tbl>
      <w:tblPr>
        <w:tblW w:w="5000" w:type="pct"/>
        <w:jc w:val="center"/>
        <w:tblCellMar>
          <w:left w:w="0" w:type="dxa"/>
          <w:right w:w="0" w:type="dxa"/>
        </w:tblCellMar>
        <w:tblLook w:val="0000" w:firstRow="0" w:lastRow="0" w:firstColumn="0" w:lastColumn="0" w:noHBand="0" w:noVBand="0"/>
      </w:tblPr>
      <w:tblGrid>
        <w:gridCol w:w="1551"/>
        <w:gridCol w:w="2860"/>
        <w:gridCol w:w="1022"/>
        <w:gridCol w:w="1022"/>
        <w:gridCol w:w="939"/>
        <w:gridCol w:w="942"/>
      </w:tblGrid>
      <w:tr w:rsidR="005B03AB" w:rsidRPr="005B03AB" w:rsidTr="0093642B">
        <w:trPr>
          <w:cantSplit/>
          <w:trHeight w:val="320"/>
          <w:jc w:val="center"/>
        </w:trPr>
        <w:tc>
          <w:tcPr>
            <w:tcW w:w="930"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b/>
                <w:color w:val="000000"/>
                <w:kern w:val="0"/>
                <w:sz w:val="28"/>
                <w:szCs w:val="28"/>
              </w:rPr>
            </w:pPr>
            <w:r w:rsidRPr="005B03AB">
              <w:rPr>
                <w:rFonts w:eastAsia="仿宋_GB2312" w:cs="Times New Roman"/>
                <w:b/>
                <w:color w:val="000000"/>
                <w:kern w:val="0"/>
                <w:sz w:val="28"/>
                <w:szCs w:val="28"/>
              </w:rPr>
              <w:t>项</w:t>
            </w:r>
            <w:r w:rsidRPr="005B03AB">
              <w:rPr>
                <w:rFonts w:eastAsia="仿宋_GB2312" w:cs="Times New Roman"/>
                <w:b/>
                <w:color w:val="000000"/>
                <w:kern w:val="0"/>
                <w:sz w:val="28"/>
                <w:szCs w:val="28"/>
              </w:rPr>
              <w:t xml:space="preserve">  </w:t>
            </w:r>
            <w:r w:rsidRPr="005B03AB">
              <w:rPr>
                <w:rFonts w:eastAsia="仿宋_GB2312" w:cs="Times New Roman"/>
                <w:b/>
                <w:color w:val="000000"/>
                <w:kern w:val="0"/>
                <w:sz w:val="28"/>
                <w:szCs w:val="28"/>
              </w:rPr>
              <w:t>目</w:t>
            </w:r>
          </w:p>
        </w:tc>
        <w:tc>
          <w:tcPr>
            <w:tcW w:w="1715" w:type="pct"/>
            <w:vMerge w:val="restart"/>
            <w:tcBorders>
              <w:top w:val="single" w:sz="4" w:space="0" w:color="auto"/>
              <w:left w:val="single" w:sz="4" w:space="0" w:color="auto"/>
              <w:bottom w:val="single" w:sz="4" w:space="0" w:color="000000"/>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b/>
                <w:color w:val="000000"/>
                <w:kern w:val="0"/>
                <w:sz w:val="28"/>
                <w:szCs w:val="28"/>
              </w:rPr>
            </w:pPr>
            <w:r w:rsidRPr="005B03AB">
              <w:rPr>
                <w:rFonts w:eastAsia="仿宋_GB2312" w:cs="Times New Roman"/>
                <w:b/>
                <w:color w:val="000000"/>
                <w:kern w:val="0"/>
                <w:sz w:val="28"/>
                <w:szCs w:val="28"/>
              </w:rPr>
              <w:t>标</w:t>
            </w:r>
            <w:r w:rsidRPr="005B03AB">
              <w:rPr>
                <w:rFonts w:eastAsia="仿宋_GB2312" w:cs="Times New Roman"/>
                <w:b/>
                <w:color w:val="000000"/>
                <w:kern w:val="0"/>
                <w:sz w:val="28"/>
                <w:szCs w:val="28"/>
              </w:rPr>
              <w:t xml:space="preserve">  </w:t>
            </w:r>
            <w:r w:rsidRPr="005B03AB">
              <w:rPr>
                <w:rFonts w:eastAsia="仿宋_GB2312" w:cs="Times New Roman"/>
                <w:b/>
                <w:color w:val="000000"/>
                <w:kern w:val="0"/>
                <w:sz w:val="28"/>
                <w:szCs w:val="28"/>
              </w:rPr>
              <w:t>准</w:t>
            </w:r>
          </w:p>
        </w:tc>
        <w:tc>
          <w:tcPr>
            <w:tcW w:w="2354" w:type="pct"/>
            <w:gridSpan w:val="4"/>
            <w:tcBorders>
              <w:top w:val="single" w:sz="4" w:space="0" w:color="auto"/>
              <w:left w:val="nil"/>
              <w:bottom w:val="single" w:sz="4" w:space="0" w:color="auto"/>
              <w:right w:val="single" w:sz="4" w:space="0" w:color="000000"/>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b/>
                <w:color w:val="000000"/>
                <w:kern w:val="0"/>
                <w:sz w:val="28"/>
                <w:szCs w:val="28"/>
              </w:rPr>
            </w:pPr>
            <w:r w:rsidRPr="005B03AB">
              <w:rPr>
                <w:rFonts w:eastAsia="仿宋_GB2312" w:cs="Times New Roman"/>
                <w:b/>
                <w:color w:val="000000"/>
                <w:kern w:val="0"/>
                <w:sz w:val="28"/>
                <w:szCs w:val="28"/>
              </w:rPr>
              <w:t>得分</w:t>
            </w:r>
            <w:r w:rsidRPr="005B03AB">
              <w:rPr>
                <w:rFonts w:eastAsia="仿宋_GB2312" w:cs="Times New Roman"/>
                <w:b/>
                <w:color w:val="000000"/>
                <w:kern w:val="0"/>
                <w:sz w:val="28"/>
                <w:szCs w:val="28"/>
              </w:rPr>
              <w:t>(</w:t>
            </w:r>
            <w:r w:rsidRPr="005B03AB">
              <w:rPr>
                <w:rFonts w:eastAsia="仿宋_GB2312" w:cs="Times New Roman"/>
                <w:b/>
                <w:color w:val="000000"/>
                <w:kern w:val="0"/>
                <w:sz w:val="28"/>
                <w:szCs w:val="28"/>
              </w:rPr>
              <w:t>百分制</w:t>
            </w:r>
            <w:r w:rsidRPr="005B03AB">
              <w:rPr>
                <w:rFonts w:eastAsia="仿宋_GB2312" w:cs="Times New Roman"/>
                <w:b/>
                <w:color w:val="000000"/>
                <w:kern w:val="0"/>
                <w:sz w:val="28"/>
                <w:szCs w:val="28"/>
              </w:rPr>
              <w:t>)</w:t>
            </w:r>
          </w:p>
        </w:tc>
      </w:tr>
      <w:tr w:rsidR="005B03AB" w:rsidRPr="005B03AB" w:rsidTr="0093642B">
        <w:trPr>
          <w:cantSplit/>
          <w:trHeight w:val="336"/>
          <w:jc w:val="center"/>
        </w:trPr>
        <w:tc>
          <w:tcPr>
            <w:tcW w:w="930" w:type="pct"/>
            <w:vMerge/>
            <w:tcBorders>
              <w:top w:val="single" w:sz="4" w:space="0" w:color="auto"/>
              <w:left w:val="single" w:sz="4" w:space="0" w:color="auto"/>
              <w:bottom w:val="single" w:sz="4" w:space="0" w:color="auto"/>
              <w:right w:val="single" w:sz="4" w:space="0" w:color="auto"/>
            </w:tcBorders>
            <w:shd w:val="clear" w:color="auto" w:fill="auto"/>
            <w:vAlign w:val="center"/>
          </w:tcPr>
          <w:p w:rsidR="005B03AB" w:rsidRPr="005B03AB" w:rsidRDefault="005B03AB" w:rsidP="0093642B">
            <w:pPr>
              <w:widowControl/>
              <w:adjustRightInd w:val="0"/>
              <w:snapToGrid w:val="0"/>
              <w:ind w:firstLineChars="200" w:firstLine="560"/>
              <w:jc w:val="center"/>
              <w:rPr>
                <w:rFonts w:eastAsia="仿宋_GB2312" w:cs="Times New Roman"/>
                <w:color w:val="000000"/>
                <w:kern w:val="0"/>
                <w:sz w:val="28"/>
                <w:szCs w:val="28"/>
              </w:rPr>
            </w:pPr>
          </w:p>
        </w:tc>
        <w:tc>
          <w:tcPr>
            <w:tcW w:w="1715" w:type="pct"/>
            <w:vMerge/>
            <w:tcBorders>
              <w:top w:val="single" w:sz="4" w:space="0" w:color="auto"/>
              <w:left w:val="single" w:sz="4" w:space="0" w:color="auto"/>
              <w:bottom w:val="single" w:sz="4" w:space="0" w:color="000000"/>
              <w:right w:val="single" w:sz="4" w:space="0" w:color="auto"/>
            </w:tcBorders>
            <w:shd w:val="clear" w:color="auto" w:fill="auto"/>
            <w:vAlign w:val="center"/>
          </w:tcPr>
          <w:p w:rsidR="005B03AB" w:rsidRPr="005B03AB" w:rsidRDefault="005B03AB" w:rsidP="0093642B">
            <w:pPr>
              <w:widowControl/>
              <w:adjustRightInd w:val="0"/>
              <w:snapToGrid w:val="0"/>
              <w:ind w:firstLineChars="200" w:firstLine="560"/>
              <w:jc w:val="left"/>
              <w:rPr>
                <w:rFonts w:eastAsia="仿宋_GB2312" w:cs="Times New Roman"/>
                <w:color w:val="000000"/>
                <w:kern w:val="0"/>
                <w:sz w:val="28"/>
                <w:szCs w:val="28"/>
              </w:rPr>
            </w:pPr>
          </w:p>
        </w:tc>
        <w:tc>
          <w:tcPr>
            <w:tcW w:w="61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优</w:t>
            </w:r>
          </w:p>
        </w:tc>
        <w:tc>
          <w:tcPr>
            <w:tcW w:w="61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良</w:t>
            </w:r>
          </w:p>
        </w:tc>
        <w:tc>
          <w:tcPr>
            <w:tcW w:w="563" w:type="pct"/>
            <w:tcBorders>
              <w:top w:val="nil"/>
              <w:left w:val="nil"/>
              <w:bottom w:val="nil"/>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中</w:t>
            </w:r>
          </w:p>
        </w:tc>
        <w:tc>
          <w:tcPr>
            <w:tcW w:w="565"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差</w:t>
            </w:r>
          </w:p>
        </w:tc>
      </w:tr>
      <w:tr w:rsidR="005B03AB" w:rsidRPr="005B03AB" w:rsidTr="0093642B">
        <w:trPr>
          <w:trHeight w:val="485"/>
          <w:jc w:val="center"/>
        </w:trPr>
        <w:tc>
          <w:tcPr>
            <w:tcW w:w="930" w:type="pct"/>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命</w:t>
            </w:r>
            <w:r w:rsidRPr="005B03AB">
              <w:rPr>
                <w:rFonts w:eastAsia="仿宋_GB2312" w:cs="Times New Roman"/>
                <w:color w:val="000000"/>
                <w:kern w:val="0"/>
                <w:sz w:val="28"/>
                <w:szCs w:val="28"/>
              </w:rPr>
              <w:t xml:space="preserve">  </w:t>
            </w:r>
            <w:r w:rsidRPr="005B03AB">
              <w:rPr>
                <w:rFonts w:eastAsia="仿宋_GB2312" w:cs="Times New Roman"/>
                <w:color w:val="000000"/>
                <w:kern w:val="0"/>
                <w:sz w:val="28"/>
                <w:szCs w:val="28"/>
              </w:rPr>
              <w:t>名</w:t>
            </w:r>
          </w:p>
        </w:tc>
        <w:tc>
          <w:tcPr>
            <w:tcW w:w="1715"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rPr>
                <w:rFonts w:eastAsia="仿宋_GB2312" w:cs="Times New Roman"/>
                <w:color w:val="000000"/>
                <w:kern w:val="0"/>
                <w:sz w:val="28"/>
                <w:szCs w:val="28"/>
              </w:rPr>
            </w:pPr>
            <w:r w:rsidRPr="005B03AB">
              <w:rPr>
                <w:rFonts w:eastAsia="仿宋_GB2312" w:cs="Times New Roman"/>
                <w:color w:val="000000"/>
                <w:kern w:val="0"/>
                <w:sz w:val="28"/>
                <w:szCs w:val="28"/>
              </w:rPr>
              <w:t>充分表达命题内涵</w:t>
            </w:r>
          </w:p>
        </w:tc>
        <w:tc>
          <w:tcPr>
            <w:tcW w:w="61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10</w:t>
            </w:r>
          </w:p>
        </w:tc>
        <w:tc>
          <w:tcPr>
            <w:tcW w:w="61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8</w:t>
            </w:r>
          </w:p>
        </w:tc>
        <w:tc>
          <w:tcPr>
            <w:tcW w:w="563" w:type="pct"/>
            <w:tcBorders>
              <w:top w:val="single" w:sz="4" w:space="0" w:color="auto"/>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6</w:t>
            </w:r>
          </w:p>
        </w:tc>
        <w:tc>
          <w:tcPr>
            <w:tcW w:w="565"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5</w:t>
            </w:r>
          </w:p>
        </w:tc>
      </w:tr>
      <w:tr w:rsidR="005B03AB" w:rsidRPr="005B03AB" w:rsidTr="0093642B">
        <w:trPr>
          <w:trHeight w:val="459"/>
          <w:jc w:val="center"/>
        </w:trPr>
        <w:tc>
          <w:tcPr>
            <w:tcW w:w="930" w:type="pct"/>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造</w:t>
            </w:r>
            <w:r w:rsidRPr="005B03AB">
              <w:rPr>
                <w:rFonts w:eastAsia="仿宋_GB2312" w:cs="Times New Roman"/>
                <w:color w:val="000000"/>
                <w:kern w:val="0"/>
                <w:sz w:val="28"/>
                <w:szCs w:val="28"/>
              </w:rPr>
              <w:t xml:space="preserve">  </w:t>
            </w:r>
            <w:r w:rsidRPr="005B03AB">
              <w:rPr>
                <w:rFonts w:eastAsia="仿宋_GB2312" w:cs="Times New Roman"/>
                <w:color w:val="000000"/>
                <w:kern w:val="0"/>
                <w:sz w:val="28"/>
                <w:szCs w:val="28"/>
              </w:rPr>
              <w:t>型</w:t>
            </w:r>
          </w:p>
        </w:tc>
        <w:tc>
          <w:tcPr>
            <w:tcW w:w="1715"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rPr>
                <w:rFonts w:eastAsia="仿宋_GB2312" w:cs="Times New Roman"/>
                <w:color w:val="000000"/>
                <w:kern w:val="0"/>
                <w:sz w:val="28"/>
                <w:szCs w:val="28"/>
              </w:rPr>
            </w:pPr>
            <w:r w:rsidRPr="005B03AB">
              <w:rPr>
                <w:rFonts w:eastAsia="仿宋_GB2312" w:cs="Times New Roman"/>
                <w:color w:val="000000"/>
                <w:kern w:val="0"/>
                <w:sz w:val="28"/>
                <w:szCs w:val="28"/>
              </w:rPr>
              <w:t>造型构图优美</w:t>
            </w:r>
          </w:p>
        </w:tc>
        <w:tc>
          <w:tcPr>
            <w:tcW w:w="61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40</w:t>
            </w:r>
          </w:p>
        </w:tc>
        <w:tc>
          <w:tcPr>
            <w:tcW w:w="61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35</w:t>
            </w:r>
          </w:p>
        </w:tc>
        <w:tc>
          <w:tcPr>
            <w:tcW w:w="56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30</w:t>
            </w:r>
          </w:p>
        </w:tc>
        <w:tc>
          <w:tcPr>
            <w:tcW w:w="565"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25</w:t>
            </w:r>
          </w:p>
        </w:tc>
      </w:tr>
      <w:tr w:rsidR="005B03AB" w:rsidRPr="005B03AB" w:rsidTr="0093642B">
        <w:trPr>
          <w:trHeight w:val="452"/>
          <w:jc w:val="center"/>
        </w:trPr>
        <w:tc>
          <w:tcPr>
            <w:tcW w:w="930" w:type="pct"/>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proofErr w:type="gramStart"/>
            <w:r w:rsidRPr="005B03AB">
              <w:rPr>
                <w:rFonts w:eastAsia="仿宋_GB2312" w:cs="Times New Roman"/>
                <w:color w:val="000000"/>
                <w:kern w:val="0"/>
                <w:sz w:val="28"/>
                <w:szCs w:val="28"/>
              </w:rPr>
              <w:t>颜</w:t>
            </w:r>
            <w:proofErr w:type="gramEnd"/>
            <w:r w:rsidRPr="005B03AB">
              <w:rPr>
                <w:rFonts w:eastAsia="仿宋_GB2312" w:cs="Times New Roman"/>
                <w:color w:val="000000"/>
                <w:kern w:val="0"/>
                <w:sz w:val="28"/>
                <w:szCs w:val="28"/>
              </w:rPr>
              <w:t xml:space="preserve">  </w:t>
            </w:r>
            <w:r w:rsidRPr="005B03AB">
              <w:rPr>
                <w:rFonts w:eastAsia="仿宋_GB2312" w:cs="Times New Roman"/>
                <w:color w:val="000000"/>
                <w:kern w:val="0"/>
                <w:sz w:val="28"/>
                <w:szCs w:val="28"/>
              </w:rPr>
              <w:t>色</w:t>
            </w:r>
          </w:p>
        </w:tc>
        <w:tc>
          <w:tcPr>
            <w:tcW w:w="1715"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rPr>
                <w:rFonts w:eastAsia="仿宋_GB2312" w:cs="Times New Roman"/>
                <w:color w:val="000000"/>
                <w:kern w:val="0"/>
                <w:sz w:val="28"/>
                <w:szCs w:val="28"/>
              </w:rPr>
            </w:pPr>
            <w:r w:rsidRPr="005B03AB">
              <w:rPr>
                <w:rFonts w:eastAsia="仿宋_GB2312" w:cs="Times New Roman"/>
                <w:color w:val="000000"/>
                <w:kern w:val="0"/>
                <w:sz w:val="28"/>
                <w:szCs w:val="28"/>
              </w:rPr>
              <w:t>视觉效果好，色彩协调</w:t>
            </w:r>
          </w:p>
        </w:tc>
        <w:tc>
          <w:tcPr>
            <w:tcW w:w="61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10</w:t>
            </w:r>
          </w:p>
        </w:tc>
        <w:tc>
          <w:tcPr>
            <w:tcW w:w="61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8</w:t>
            </w:r>
          </w:p>
        </w:tc>
        <w:tc>
          <w:tcPr>
            <w:tcW w:w="56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6</w:t>
            </w:r>
          </w:p>
        </w:tc>
        <w:tc>
          <w:tcPr>
            <w:tcW w:w="565"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5</w:t>
            </w:r>
          </w:p>
        </w:tc>
      </w:tr>
      <w:tr w:rsidR="005B03AB" w:rsidRPr="005B03AB" w:rsidTr="0093642B">
        <w:trPr>
          <w:trHeight w:val="444"/>
          <w:jc w:val="center"/>
        </w:trPr>
        <w:tc>
          <w:tcPr>
            <w:tcW w:w="930" w:type="pct"/>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创</w:t>
            </w:r>
            <w:r w:rsidRPr="005B03AB">
              <w:rPr>
                <w:rFonts w:eastAsia="仿宋_GB2312" w:cs="Times New Roman"/>
                <w:color w:val="000000"/>
                <w:kern w:val="0"/>
                <w:sz w:val="28"/>
                <w:szCs w:val="28"/>
              </w:rPr>
              <w:t xml:space="preserve">  </w:t>
            </w:r>
            <w:r w:rsidRPr="005B03AB">
              <w:rPr>
                <w:rFonts w:eastAsia="仿宋_GB2312" w:cs="Times New Roman"/>
                <w:color w:val="000000"/>
                <w:kern w:val="0"/>
                <w:sz w:val="28"/>
                <w:szCs w:val="28"/>
              </w:rPr>
              <w:t>意</w:t>
            </w:r>
          </w:p>
        </w:tc>
        <w:tc>
          <w:tcPr>
            <w:tcW w:w="1715"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rPr>
                <w:rFonts w:eastAsia="仿宋_GB2312" w:cs="Times New Roman"/>
                <w:color w:val="000000"/>
                <w:kern w:val="0"/>
                <w:sz w:val="28"/>
                <w:szCs w:val="28"/>
              </w:rPr>
            </w:pPr>
            <w:r w:rsidRPr="005B03AB">
              <w:rPr>
                <w:rFonts w:eastAsia="仿宋_GB2312" w:cs="Times New Roman"/>
                <w:color w:val="000000"/>
                <w:kern w:val="0"/>
                <w:sz w:val="28"/>
                <w:szCs w:val="28"/>
              </w:rPr>
              <w:t>构思巧妙，有新意</w:t>
            </w:r>
          </w:p>
        </w:tc>
        <w:tc>
          <w:tcPr>
            <w:tcW w:w="61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40</w:t>
            </w:r>
          </w:p>
        </w:tc>
        <w:tc>
          <w:tcPr>
            <w:tcW w:w="61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35</w:t>
            </w:r>
          </w:p>
        </w:tc>
        <w:tc>
          <w:tcPr>
            <w:tcW w:w="563"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30</w:t>
            </w:r>
          </w:p>
        </w:tc>
        <w:tc>
          <w:tcPr>
            <w:tcW w:w="565" w:type="pct"/>
            <w:tcBorders>
              <w:top w:val="nil"/>
              <w:left w:val="nil"/>
              <w:bottom w:val="single" w:sz="4" w:space="0" w:color="auto"/>
              <w:right w:val="single" w:sz="4" w:space="0" w:color="auto"/>
            </w:tcBorders>
            <w:shd w:val="clear" w:color="auto" w:fill="FFFFFF"/>
            <w:tcMar>
              <w:top w:w="15" w:type="dxa"/>
              <w:left w:w="15" w:type="dxa"/>
              <w:bottom w:w="0" w:type="dxa"/>
              <w:right w:w="15" w:type="dxa"/>
            </w:tcMar>
            <w:vAlign w:val="center"/>
          </w:tcPr>
          <w:p w:rsidR="005B03AB" w:rsidRPr="005B03AB" w:rsidRDefault="005B03AB" w:rsidP="0093642B">
            <w:pPr>
              <w:widowControl/>
              <w:adjustRightInd w:val="0"/>
              <w:snapToGrid w:val="0"/>
              <w:jc w:val="center"/>
              <w:rPr>
                <w:rFonts w:eastAsia="仿宋_GB2312" w:cs="Times New Roman"/>
                <w:color w:val="000000"/>
                <w:kern w:val="0"/>
                <w:sz w:val="28"/>
                <w:szCs w:val="28"/>
              </w:rPr>
            </w:pPr>
            <w:r w:rsidRPr="005B03AB">
              <w:rPr>
                <w:rFonts w:eastAsia="仿宋_GB2312" w:cs="Times New Roman"/>
                <w:color w:val="000000"/>
                <w:kern w:val="0"/>
                <w:sz w:val="28"/>
                <w:szCs w:val="28"/>
              </w:rPr>
              <w:t>25</w:t>
            </w:r>
          </w:p>
        </w:tc>
      </w:tr>
    </w:tbl>
    <w:p w:rsidR="005B03AB" w:rsidRPr="005B03AB" w:rsidRDefault="005B03AB" w:rsidP="005B03AB">
      <w:pPr>
        <w:widowControl/>
        <w:adjustRightInd w:val="0"/>
        <w:snapToGrid w:val="0"/>
        <w:spacing w:line="360" w:lineRule="auto"/>
        <w:ind w:firstLineChars="200" w:firstLine="640"/>
        <w:jc w:val="left"/>
        <w:rPr>
          <w:rFonts w:eastAsia="仿宋_GB2312" w:cs="Times New Roman"/>
          <w:color w:val="000000"/>
          <w:kern w:val="0"/>
          <w:sz w:val="32"/>
          <w:szCs w:val="32"/>
        </w:rPr>
      </w:pPr>
      <w:r w:rsidRPr="005B03AB">
        <w:rPr>
          <w:rFonts w:eastAsia="仿宋_GB2312" w:cs="Times New Roman" w:hint="eastAsia"/>
          <w:color w:val="000000"/>
          <w:kern w:val="0"/>
          <w:sz w:val="32"/>
          <w:szCs w:val="32"/>
        </w:rPr>
        <w:t>（每件作品各单项的具体考核内容与评分标准由竞赛评委会制定及把握）</w:t>
      </w:r>
    </w:p>
    <w:p w:rsidR="005B03AB" w:rsidRPr="005B03AB" w:rsidRDefault="00DC545A" w:rsidP="005B03AB">
      <w:pPr>
        <w:widowControl/>
        <w:adjustRightInd w:val="0"/>
        <w:snapToGrid w:val="0"/>
        <w:spacing w:line="360" w:lineRule="auto"/>
        <w:ind w:firstLineChars="200" w:firstLine="640"/>
        <w:jc w:val="left"/>
        <w:rPr>
          <w:rFonts w:eastAsia="仿宋_GB2312" w:cs="Times New Roman"/>
          <w:color w:val="000000"/>
          <w:kern w:val="0"/>
          <w:sz w:val="32"/>
          <w:szCs w:val="32"/>
        </w:rPr>
      </w:pPr>
      <w:r>
        <w:rPr>
          <w:rFonts w:eastAsia="仿宋_GB2312" w:cs="Times New Roman" w:hint="eastAsia"/>
          <w:color w:val="000000"/>
          <w:kern w:val="0"/>
          <w:sz w:val="32"/>
          <w:szCs w:val="32"/>
        </w:rPr>
        <w:t>2.</w:t>
      </w:r>
      <w:r w:rsidR="005B03AB" w:rsidRPr="005B03AB">
        <w:rPr>
          <w:rFonts w:eastAsia="仿宋_GB2312" w:cs="Times New Roman" w:hint="eastAsia"/>
          <w:color w:val="000000"/>
          <w:kern w:val="0"/>
          <w:sz w:val="32"/>
          <w:szCs w:val="32"/>
        </w:rPr>
        <w:t>评分方法：采用现场打分的方式，每个单项竞赛去掉一个最高分和一个最低分，其余有效分的平均数即为参赛选手的最后得分。</w:t>
      </w:r>
    </w:p>
    <w:p w:rsidR="005B03AB" w:rsidRDefault="005B03AB" w:rsidP="005B03AB">
      <w:pPr>
        <w:spacing w:line="192" w:lineRule="auto"/>
        <w:jc w:val="center"/>
        <w:rPr>
          <w:rFonts w:ascii="华文新魏" w:eastAsia="华文新魏" w:hAnsi="华文新魏" w:cs="华文新魏"/>
          <w:b/>
          <w:bCs/>
          <w:color w:val="000000" w:themeColor="text1"/>
          <w:sz w:val="32"/>
          <w:szCs w:val="32"/>
        </w:rPr>
      </w:pPr>
      <w:r>
        <w:rPr>
          <w:rFonts w:ascii="华文新魏" w:eastAsia="华文新魏" w:hAnsi="华文新魏" w:cs="华文新魏" w:hint="eastAsia"/>
          <w:b/>
          <w:bCs/>
          <w:color w:val="000000" w:themeColor="text1"/>
          <w:sz w:val="32"/>
          <w:szCs w:val="32"/>
        </w:rPr>
        <w:t>详情请关注林学院团委学生会的官方微信</w:t>
      </w:r>
    </w:p>
    <w:p w:rsidR="005B03AB" w:rsidRDefault="005B03AB" w:rsidP="005B03AB">
      <w:pPr>
        <w:spacing w:line="192" w:lineRule="auto"/>
        <w:jc w:val="center"/>
        <w:rPr>
          <w:color w:val="000000" w:themeColor="text1"/>
        </w:rPr>
      </w:pPr>
      <w:r>
        <w:rPr>
          <w:rFonts w:ascii="华文新魏" w:eastAsia="华文新魏" w:hAnsi="华文新魏" w:cs="华文新魏" w:hint="eastAsia"/>
          <w:b/>
          <w:bCs/>
          <w:noProof/>
          <w:color w:val="000000" w:themeColor="text1"/>
          <w:sz w:val="32"/>
          <w:szCs w:val="32"/>
          <w:lang w:bidi="ar-SA"/>
        </w:rPr>
        <w:drawing>
          <wp:inline distT="0" distB="0" distL="0" distR="0" wp14:anchorId="7F7AA33E" wp14:editId="1ED59030">
            <wp:extent cx="1739265" cy="1623060"/>
            <wp:effectExtent l="19050" t="0" r="0" b="0"/>
            <wp:docPr id="1" name="图片 0" descr="QQ图片20170414131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QQ图片20170414131237.jpg"/>
                    <pic:cNvPicPr>
                      <a:picLocks noChangeAspect="1"/>
                    </pic:cNvPicPr>
                  </pic:nvPicPr>
                  <pic:blipFill>
                    <a:blip r:embed="rId8" cstate="print"/>
                    <a:stretch>
                      <a:fillRect/>
                    </a:stretch>
                  </pic:blipFill>
                  <pic:spPr>
                    <a:xfrm>
                      <a:off x="0" y="0"/>
                      <a:ext cx="1739787" cy="1623060"/>
                    </a:xfrm>
                    <a:prstGeom prst="rect">
                      <a:avLst/>
                    </a:prstGeom>
                  </pic:spPr>
                </pic:pic>
              </a:graphicData>
            </a:graphic>
          </wp:inline>
        </w:drawing>
      </w:r>
    </w:p>
    <w:p w:rsidR="00FF427B" w:rsidRDefault="00FF427B"/>
    <w:sectPr w:rsidR="00FF427B" w:rsidSect="009B5E12">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DAD" w:rsidRDefault="006D7DAD">
      <w:r>
        <w:separator/>
      </w:r>
    </w:p>
  </w:endnote>
  <w:endnote w:type="continuationSeparator" w:id="0">
    <w:p w:rsidR="006D7DAD" w:rsidRDefault="006D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仿宋_GB2312">
    <w:altName w:val="Arial Unicode MS"/>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7C6" w:rsidRDefault="003737C6">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7C6" w:rsidRDefault="003737C6">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7C6" w:rsidRDefault="003737C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DAD" w:rsidRDefault="006D7DAD">
      <w:r>
        <w:separator/>
      </w:r>
    </w:p>
  </w:footnote>
  <w:footnote w:type="continuationSeparator" w:id="0">
    <w:p w:rsidR="006D7DAD" w:rsidRDefault="006D7D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7C6" w:rsidRDefault="003737C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B61" w:rsidRDefault="006D7DAD" w:rsidP="003737C6">
    <w:pPr>
      <w:pStyle w:val="a3"/>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7C6" w:rsidRDefault="003737C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71884"/>
    <w:multiLevelType w:val="hybridMultilevel"/>
    <w:tmpl w:val="675E18BE"/>
    <w:lvl w:ilvl="0" w:tplc="0409000F">
      <w:start w:val="1"/>
      <w:numFmt w:val="decimal"/>
      <w:lvlText w:val="%1."/>
      <w:lvlJc w:val="left"/>
      <w:pPr>
        <w:ind w:left="562" w:hanging="420"/>
      </w:p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1">
    <w:nsid w:val="39582B7F"/>
    <w:multiLevelType w:val="hybridMultilevel"/>
    <w:tmpl w:val="88C4318C"/>
    <w:lvl w:ilvl="0" w:tplc="5492E78C">
      <w:start w:val="2"/>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3AB"/>
    <w:rsid w:val="00022B5B"/>
    <w:rsid w:val="00155A77"/>
    <w:rsid w:val="001B4859"/>
    <w:rsid w:val="0022293E"/>
    <w:rsid w:val="0027184F"/>
    <w:rsid w:val="0027691A"/>
    <w:rsid w:val="002929AE"/>
    <w:rsid w:val="002C75BC"/>
    <w:rsid w:val="0030386D"/>
    <w:rsid w:val="00325D60"/>
    <w:rsid w:val="00350C2E"/>
    <w:rsid w:val="003737C6"/>
    <w:rsid w:val="003849C2"/>
    <w:rsid w:val="00387752"/>
    <w:rsid w:val="003A614B"/>
    <w:rsid w:val="003C749B"/>
    <w:rsid w:val="00413871"/>
    <w:rsid w:val="00440CCF"/>
    <w:rsid w:val="00455103"/>
    <w:rsid w:val="00466748"/>
    <w:rsid w:val="0046706C"/>
    <w:rsid w:val="004716D1"/>
    <w:rsid w:val="00472A97"/>
    <w:rsid w:val="004879D1"/>
    <w:rsid w:val="004A777C"/>
    <w:rsid w:val="004D3C4D"/>
    <w:rsid w:val="004D7616"/>
    <w:rsid w:val="00532CA2"/>
    <w:rsid w:val="00547D8F"/>
    <w:rsid w:val="00575D89"/>
    <w:rsid w:val="00591389"/>
    <w:rsid w:val="005B03AB"/>
    <w:rsid w:val="005B2333"/>
    <w:rsid w:val="005D6C86"/>
    <w:rsid w:val="005F3964"/>
    <w:rsid w:val="00605B72"/>
    <w:rsid w:val="006139E5"/>
    <w:rsid w:val="00631DF9"/>
    <w:rsid w:val="00642B18"/>
    <w:rsid w:val="00660A86"/>
    <w:rsid w:val="006A75F6"/>
    <w:rsid w:val="006B7D7F"/>
    <w:rsid w:val="006C3FD0"/>
    <w:rsid w:val="006D7DAD"/>
    <w:rsid w:val="006F4AB5"/>
    <w:rsid w:val="0072616F"/>
    <w:rsid w:val="007356D4"/>
    <w:rsid w:val="00741707"/>
    <w:rsid w:val="00743EB3"/>
    <w:rsid w:val="007F6816"/>
    <w:rsid w:val="00825DBE"/>
    <w:rsid w:val="00950DB1"/>
    <w:rsid w:val="00954FEB"/>
    <w:rsid w:val="00977051"/>
    <w:rsid w:val="009A7FA5"/>
    <w:rsid w:val="009C52AB"/>
    <w:rsid w:val="009D7C12"/>
    <w:rsid w:val="00A06A9A"/>
    <w:rsid w:val="00A10501"/>
    <w:rsid w:val="00A14234"/>
    <w:rsid w:val="00A53D11"/>
    <w:rsid w:val="00A61C71"/>
    <w:rsid w:val="00A66254"/>
    <w:rsid w:val="00A81818"/>
    <w:rsid w:val="00A9594B"/>
    <w:rsid w:val="00AA07B9"/>
    <w:rsid w:val="00AD05EA"/>
    <w:rsid w:val="00B22CAD"/>
    <w:rsid w:val="00B55F76"/>
    <w:rsid w:val="00B62973"/>
    <w:rsid w:val="00BA436A"/>
    <w:rsid w:val="00BD666C"/>
    <w:rsid w:val="00BD6D03"/>
    <w:rsid w:val="00C36931"/>
    <w:rsid w:val="00C52217"/>
    <w:rsid w:val="00C62DCC"/>
    <w:rsid w:val="00C826C9"/>
    <w:rsid w:val="00C90427"/>
    <w:rsid w:val="00C977A8"/>
    <w:rsid w:val="00CD084C"/>
    <w:rsid w:val="00CF7988"/>
    <w:rsid w:val="00D170B7"/>
    <w:rsid w:val="00DA57B4"/>
    <w:rsid w:val="00DA737C"/>
    <w:rsid w:val="00DC545A"/>
    <w:rsid w:val="00E82E40"/>
    <w:rsid w:val="00F3548A"/>
    <w:rsid w:val="00F615C6"/>
    <w:rsid w:val="00FB3855"/>
    <w:rsid w:val="00FC499E"/>
    <w:rsid w:val="00FC6EFB"/>
    <w:rsid w:val="00FE2348"/>
    <w:rsid w:val="00FF427B"/>
    <w:rsid w:val="00FF6E6F"/>
    <w:rsid w:val="00FF7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3AB"/>
    <w:pPr>
      <w:widowControl w:val="0"/>
      <w:jc w:val="both"/>
    </w:pPr>
    <w:rPr>
      <w:rFonts w:ascii="Times New Roman" w:eastAsia="宋体" w:hAnsi="Times New Roman" w:cs="Mangal"/>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03AB"/>
    <w:pPr>
      <w:pBdr>
        <w:bottom w:val="single" w:sz="6" w:space="1" w:color="auto"/>
      </w:pBdr>
      <w:tabs>
        <w:tab w:val="center" w:pos="4153"/>
        <w:tab w:val="right" w:pos="8306"/>
      </w:tabs>
      <w:snapToGrid w:val="0"/>
      <w:jc w:val="center"/>
    </w:pPr>
    <w:rPr>
      <w:sz w:val="18"/>
      <w:szCs w:val="16"/>
    </w:rPr>
  </w:style>
  <w:style w:type="character" w:customStyle="1" w:styleId="Char">
    <w:name w:val="页眉 Char"/>
    <w:basedOn w:val="a0"/>
    <w:link w:val="a3"/>
    <w:uiPriority w:val="99"/>
    <w:rsid w:val="005B03AB"/>
    <w:rPr>
      <w:rFonts w:ascii="Times New Roman" w:eastAsia="宋体" w:hAnsi="Times New Roman" w:cs="Mangal"/>
      <w:sz w:val="18"/>
      <w:szCs w:val="16"/>
      <w:lang w:bidi="hi-IN"/>
    </w:rPr>
  </w:style>
  <w:style w:type="paragraph" w:styleId="a4">
    <w:name w:val="footer"/>
    <w:basedOn w:val="a"/>
    <w:link w:val="Char0"/>
    <w:uiPriority w:val="99"/>
    <w:unhideWhenUsed/>
    <w:rsid w:val="005B03AB"/>
    <w:pPr>
      <w:tabs>
        <w:tab w:val="center" w:pos="4153"/>
        <w:tab w:val="right" w:pos="8306"/>
      </w:tabs>
      <w:snapToGrid w:val="0"/>
      <w:jc w:val="left"/>
    </w:pPr>
    <w:rPr>
      <w:sz w:val="18"/>
      <w:szCs w:val="16"/>
    </w:rPr>
  </w:style>
  <w:style w:type="character" w:customStyle="1" w:styleId="Char0">
    <w:name w:val="页脚 Char"/>
    <w:basedOn w:val="a0"/>
    <w:link w:val="a4"/>
    <w:uiPriority w:val="99"/>
    <w:rsid w:val="005B03AB"/>
    <w:rPr>
      <w:rFonts w:ascii="Times New Roman" w:eastAsia="宋体" w:hAnsi="Times New Roman" w:cs="Mangal"/>
      <w:sz w:val="18"/>
      <w:szCs w:val="16"/>
      <w:lang w:bidi="hi-IN"/>
    </w:rPr>
  </w:style>
  <w:style w:type="paragraph" w:styleId="a5">
    <w:name w:val="Balloon Text"/>
    <w:basedOn w:val="a"/>
    <w:link w:val="Char1"/>
    <w:uiPriority w:val="99"/>
    <w:semiHidden/>
    <w:unhideWhenUsed/>
    <w:rsid w:val="005B03AB"/>
    <w:rPr>
      <w:sz w:val="18"/>
      <w:szCs w:val="16"/>
    </w:rPr>
  </w:style>
  <w:style w:type="character" w:customStyle="1" w:styleId="Char1">
    <w:name w:val="批注框文本 Char"/>
    <w:basedOn w:val="a0"/>
    <w:link w:val="a5"/>
    <w:uiPriority w:val="99"/>
    <w:semiHidden/>
    <w:rsid w:val="005B03AB"/>
    <w:rPr>
      <w:rFonts w:ascii="Times New Roman" w:eastAsia="宋体" w:hAnsi="Times New Roman" w:cs="Mangal"/>
      <w:sz w:val="18"/>
      <w:szCs w:val="16"/>
      <w:lang w:bidi="hi-IN"/>
    </w:rPr>
  </w:style>
  <w:style w:type="paragraph" w:styleId="a6">
    <w:name w:val="List Paragraph"/>
    <w:basedOn w:val="a"/>
    <w:uiPriority w:val="34"/>
    <w:qFormat/>
    <w:rsid w:val="00DC545A"/>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03AB"/>
    <w:pPr>
      <w:widowControl w:val="0"/>
      <w:jc w:val="both"/>
    </w:pPr>
    <w:rPr>
      <w:rFonts w:ascii="Times New Roman" w:eastAsia="宋体" w:hAnsi="Times New Roman" w:cs="Mangal"/>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03AB"/>
    <w:pPr>
      <w:pBdr>
        <w:bottom w:val="single" w:sz="6" w:space="1" w:color="auto"/>
      </w:pBdr>
      <w:tabs>
        <w:tab w:val="center" w:pos="4153"/>
        <w:tab w:val="right" w:pos="8306"/>
      </w:tabs>
      <w:snapToGrid w:val="0"/>
      <w:jc w:val="center"/>
    </w:pPr>
    <w:rPr>
      <w:sz w:val="18"/>
      <w:szCs w:val="16"/>
    </w:rPr>
  </w:style>
  <w:style w:type="character" w:customStyle="1" w:styleId="Char">
    <w:name w:val="页眉 Char"/>
    <w:basedOn w:val="a0"/>
    <w:link w:val="a3"/>
    <w:uiPriority w:val="99"/>
    <w:rsid w:val="005B03AB"/>
    <w:rPr>
      <w:rFonts w:ascii="Times New Roman" w:eastAsia="宋体" w:hAnsi="Times New Roman" w:cs="Mangal"/>
      <w:sz w:val="18"/>
      <w:szCs w:val="16"/>
      <w:lang w:bidi="hi-IN"/>
    </w:rPr>
  </w:style>
  <w:style w:type="paragraph" w:styleId="a4">
    <w:name w:val="footer"/>
    <w:basedOn w:val="a"/>
    <w:link w:val="Char0"/>
    <w:uiPriority w:val="99"/>
    <w:unhideWhenUsed/>
    <w:rsid w:val="005B03AB"/>
    <w:pPr>
      <w:tabs>
        <w:tab w:val="center" w:pos="4153"/>
        <w:tab w:val="right" w:pos="8306"/>
      </w:tabs>
      <w:snapToGrid w:val="0"/>
      <w:jc w:val="left"/>
    </w:pPr>
    <w:rPr>
      <w:sz w:val="18"/>
      <w:szCs w:val="16"/>
    </w:rPr>
  </w:style>
  <w:style w:type="character" w:customStyle="1" w:styleId="Char0">
    <w:name w:val="页脚 Char"/>
    <w:basedOn w:val="a0"/>
    <w:link w:val="a4"/>
    <w:uiPriority w:val="99"/>
    <w:rsid w:val="005B03AB"/>
    <w:rPr>
      <w:rFonts w:ascii="Times New Roman" w:eastAsia="宋体" w:hAnsi="Times New Roman" w:cs="Mangal"/>
      <w:sz w:val="18"/>
      <w:szCs w:val="16"/>
      <w:lang w:bidi="hi-IN"/>
    </w:rPr>
  </w:style>
  <w:style w:type="paragraph" w:styleId="a5">
    <w:name w:val="Balloon Text"/>
    <w:basedOn w:val="a"/>
    <w:link w:val="Char1"/>
    <w:uiPriority w:val="99"/>
    <w:semiHidden/>
    <w:unhideWhenUsed/>
    <w:rsid w:val="005B03AB"/>
    <w:rPr>
      <w:sz w:val="18"/>
      <w:szCs w:val="16"/>
    </w:rPr>
  </w:style>
  <w:style w:type="character" w:customStyle="1" w:styleId="Char1">
    <w:name w:val="批注框文本 Char"/>
    <w:basedOn w:val="a0"/>
    <w:link w:val="a5"/>
    <w:uiPriority w:val="99"/>
    <w:semiHidden/>
    <w:rsid w:val="005B03AB"/>
    <w:rPr>
      <w:rFonts w:ascii="Times New Roman" w:eastAsia="宋体" w:hAnsi="Times New Roman" w:cs="Mangal"/>
      <w:sz w:val="18"/>
      <w:szCs w:val="16"/>
      <w:lang w:bidi="hi-IN"/>
    </w:rPr>
  </w:style>
  <w:style w:type="paragraph" w:styleId="a6">
    <w:name w:val="List Paragraph"/>
    <w:basedOn w:val="a"/>
    <w:uiPriority w:val="34"/>
    <w:qFormat/>
    <w:rsid w:val="00DC545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219</Words>
  <Characters>1252</Characters>
  <Application>Microsoft Office Word</Application>
  <DocSecurity>0</DocSecurity>
  <Lines>10</Lines>
  <Paragraphs>2</Paragraphs>
  <ScaleCrop>false</ScaleCrop>
  <Company>China</Company>
  <LinksUpToDate>false</LinksUpToDate>
  <CharactersWithSpaces>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5</cp:revision>
  <dcterms:created xsi:type="dcterms:W3CDTF">2017-04-20T01:55:00Z</dcterms:created>
  <dcterms:modified xsi:type="dcterms:W3CDTF">2017-04-20T04:43:00Z</dcterms:modified>
</cp:coreProperties>
</file>